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A2AC" w14:textId="5C74E3DC" w:rsidR="00722400" w:rsidRPr="007F4573" w:rsidRDefault="00722400" w:rsidP="00722400">
      <w:pPr>
        <w:tabs>
          <w:tab w:val="right" w:pos="9072"/>
        </w:tabs>
        <w:rPr>
          <w:rFonts w:ascii="Verdana" w:hAnsi="Verdana"/>
        </w:rPr>
      </w:pPr>
      <w:r w:rsidRPr="007F4573">
        <w:rPr>
          <w:rFonts w:ascii="Verdana" w:hAnsi="Verdana"/>
          <w:b/>
        </w:rPr>
        <w:t>Til boligtagerne</w:t>
      </w:r>
      <w:r w:rsidRPr="007F4573">
        <w:rPr>
          <w:rFonts w:ascii="Verdana" w:hAnsi="Verdana"/>
        </w:rPr>
        <w:tab/>
        <w:t xml:space="preserve">Den </w:t>
      </w:r>
      <w:r w:rsidR="00ED6882" w:rsidRPr="007F4573">
        <w:rPr>
          <w:rFonts w:ascii="Verdana" w:hAnsi="Verdana"/>
        </w:rPr>
        <w:t>2</w:t>
      </w:r>
      <w:r w:rsidR="00B2769C" w:rsidRPr="007F4573">
        <w:rPr>
          <w:rFonts w:ascii="Verdana" w:hAnsi="Verdana"/>
        </w:rPr>
        <w:t>2</w:t>
      </w:r>
      <w:r w:rsidR="00A649AA" w:rsidRPr="007F4573">
        <w:rPr>
          <w:rFonts w:ascii="Verdana" w:hAnsi="Verdana"/>
        </w:rPr>
        <w:t xml:space="preserve">. </w:t>
      </w:r>
      <w:r w:rsidR="00B2769C" w:rsidRPr="007F4573">
        <w:rPr>
          <w:rFonts w:ascii="Verdana" w:hAnsi="Verdana"/>
        </w:rPr>
        <w:t xml:space="preserve">april </w:t>
      </w:r>
      <w:r w:rsidRPr="007F4573">
        <w:rPr>
          <w:rFonts w:ascii="Verdana" w:hAnsi="Verdana"/>
        </w:rPr>
        <w:t>20</w:t>
      </w:r>
      <w:r w:rsidR="008E56EE" w:rsidRPr="007F4573">
        <w:rPr>
          <w:rFonts w:ascii="Verdana" w:hAnsi="Verdana"/>
        </w:rPr>
        <w:t>2</w:t>
      </w:r>
      <w:r w:rsidR="00B2769C" w:rsidRPr="007F4573">
        <w:rPr>
          <w:rFonts w:ascii="Verdana" w:hAnsi="Verdana"/>
        </w:rPr>
        <w:t>5</w:t>
      </w:r>
    </w:p>
    <w:p w14:paraId="3DCE63C5" w14:textId="3D45EFE7" w:rsidR="00722400" w:rsidRPr="007F4573" w:rsidRDefault="00931C0A" w:rsidP="00722400">
      <w:pPr>
        <w:tabs>
          <w:tab w:val="right" w:pos="9072"/>
        </w:tabs>
        <w:rPr>
          <w:rFonts w:ascii="Verdana" w:hAnsi="Verdana"/>
          <w:bCs/>
        </w:rPr>
      </w:pPr>
      <w:r w:rsidRPr="007F4573">
        <w:rPr>
          <w:rFonts w:ascii="Verdana" w:hAnsi="Verdana"/>
          <w:bCs/>
        </w:rPr>
        <w:t>Afd. 2 – Vestervang</w:t>
      </w:r>
    </w:p>
    <w:p w14:paraId="31D65AC1" w14:textId="77777777" w:rsidR="00722400" w:rsidRDefault="00722400" w:rsidP="00722400">
      <w:pPr>
        <w:rPr>
          <w:rFonts w:ascii="Verdana" w:hAnsi="Verdana"/>
          <w:b/>
          <w:sz w:val="28"/>
        </w:rPr>
      </w:pPr>
    </w:p>
    <w:p w14:paraId="07645DF5" w14:textId="682A242C" w:rsidR="00722400" w:rsidRPr="0067538C" w:rsidRDefault="00112922" w:rsidP="00112922">
      <w:pPr>
        <w:tabs>
          <w:tab w:val="right" w:pos="9212"/>
        </w:tabs>
        <w:rPr>
          <w:rFonts w:ascii="Verdana" w:hAnsi="Verdana"/>
          <w:b/>
          <w:sz w:val="28"/>
        </w:rPr>
      </w:pPr>
      <w:r>
        <w:rPr>
          <w:rFonts w:ascii="Verdana" w:hAnsi="Verdana"/>
          <w:b/>
          <w:sz w:val="28"/>
        </w:rPr>
        <w:tab/>
      </w:r>
    </w:p>
    <w:p w14:paraId="30752A31" w14:textId="77777777" w:rsidR="00722400" w:rsidRDefault="00722400" w:rsidP="00722400">
      <w:pPr>
        <w:rPr>
          <w:rFonts w:ascii="Verdana" w:hAnsi="Verdana"/>
          <w:b/>
          <w:sz w:val="28"/>
        </w:rPr>
      </w:pPr>
    </w:p>
    <w:p w14:paraId="04B54860" w14:textId="77777777" w:rsidR="007F4573" w:rsidRDefault="007F4573" w:rsidP="00722400">
      <w:pPr>
        <w:rPr>
          <w:rFonts w:ascii="Verdana" w:hAnsi="Verdana"/>
          <w:b/>
          <w:sz w:val="28"/>
        </w:rPr>
      </w:pPr>
    </w:p>
    <w:p w14:paraId="3BDABB8A" w14:textId="77777777" w:rsidR="007F4573" w:rsidRDefault="007F4573" w:rsidP="00722400">
      <w:pPr>
        <w:rPr>
          <w:rFonts w:ascii="Verdana" w:hAnsi="Verdana"/>
          <w:b/>
          <w:sz w:val="28"/>
        </w:rPr>
      </w:pPr>
    </w:p>
    <w:p w14:paraId="4E857D01" w14:textId="77777777" w:rsidR="00303179" w:rsidRDefault="00303179" w:rsidP="00722400">
      <w:pPr>
        <w:rPr>
          <w:rFonts w:ascii="Verdana" w:hAnsi="Verdana"/>
          <w:b/>
          <w:sz w:val="28"/>
        </w:rPr>
      </w:pPr>
    </w:p>
    <w:p w14:paraId="72197BDB" w14:textId="195E8079" w:rsidR="00722400" w:rsidRPr="00672350" w:rsidRDefault="00722400" w:rsidP="00722400">
      <w:pPr>
        <w:rPr>
          <w:rFonts w:ascii="Verdana" w:hAnsi="Verdana"/>
        </w:rPr>
      </w:pPr>
      <w:r w:rsidRPr="00672350">
        <w:rPr>
          <w:rFonts w:ascii="Verdana" w:hAnsi="Verdana"/>
          <w:b/>
        </w:rPr>
        <w:t xml:space="preserve">Ordinært afdelingsmøde afholdt </w:t>
      </w:r>
      <w:r w:rsidR="00B2769C">
        <w:rPr>
          <w:rFonts w:ascii="Verdana" w:hAnsi="Verdana"/>
          <w:b/>
        </w:rPr>
        <w:t>onsdag</w:t>
      </w:r>
      <w:r w:rsidR="00931C0A">
        <w:rPr>
          <w:rFonts w:ascii="Verdana" w:hAnsi="Verdana"/>
          <w:b/>
        </w:rPr>
        <w:t xml:space="preserve"> </w:t>
      </w:r>
      <w:r w:rsidRPr="00672350">
        <w:rPr>
          <w:rFonts w:ascii="Verdana" w:hAnsi="Verdana"/>
          <w:b/>
        </w:rPr>
        <w:t xml:space="preserve">den </w:t>
      </w:r>
      <w:r w:rsidR="00B2769C">
        <w:rPr>
          <w:rFonts w:ascii="Verdana" w:hAnsi="Verdana"/>
          <w:b/>
        </w:rPr>
        <w:t>9</w:t>
      </w:r>
      <w:r w:rsidRPr="00672350">
        <w:rPr>
          <w:rFonts w:ascii="Verdana" w:hAnsi="Verdana"/>
          <w:b/>
        </w:rPr>
        <w:t xml:space="preserve">. </w:t>
      </w:r>
      <w:r w:rsidR="00EB0A05">
        <w:rPr>
          <w:rFonts w:ascii="Verdana" w:hAnsi="Verdana"/>
          <w:b/>
        </w:rPr>
        <w:t>april</w:t>
      </w:r>
      <w:r w:rsidRPr="00672350">
        <w:rPr>
          <w:rFonts w:ascii="Verdana" w:hAnsi="Verdana"/>
          <w:b/>
        </w:rPr>
        <w:t xml:space="preserve"> 20</w:t>
      </w:r>
      <w:r w:rsidR="00247734">
        <w:rPr>
          <w:rFonts w:ascii="Verdana" w:hAnsi="Verdana"/>
          <w:b/>
        </w:rPr>
        <w:t>2</w:t>
      </w:r>
      <w:r w:rsidR="00B2769C">
        <w:rPr>
          <w:rFonts w:ascii="Verdana" w:hAnsi="Verdana"/>
          <w:b/>
        </w:rPr>
        <w:t>5</w:t>
      </w:r>
      <w:r w:rsidRPr="00672350">
        <w:rPr>
          <w:rFonts w:ascii="Verdana" w:hAnsi="Verdana"/>
          <w:b/>
        </w:rPr>
        <w:t xml:space="preserve"> kl. 1</w:t>
      </w:r>
      <w:r w:rsidR="00EB0A05">
        <w:rPr>
          <w:rFonts w:ascii="Verdana" w:hAnsi="Verdana"/>
          <w:b/>
        </w:rPr>
        <w:t>8</w:t>
      </w:r>
      <w:r w:rsidRPr="00672350">
        <w:rPr>
          <w:rFonts w:ascii="Verdana" w:hAnsi="Verdana"/>
          <w:b/>
        </w:rPr>
        <w:t>.00 i Bøgehegnet 76.</w:t>
      </w:r>
      <w:r w:rsidRPr="00672350">
        <w:rPr>
          <w:rFonts w:ascii="Verdana" w:hAnsi="Verdana"/>
        </w:rPr>
        <w:t xml:space="preserve"> </w:t>
      </w:r>
    </w:p>
    <w:p w14:paraId="62218B02" w14:textId="77777777" w:rsidR="00155F9F" w:rsidRDefault="00155F9F" w:rsidP="006724C4">
      <w:pPr>
        <w:ind w:left="709" w:hanging="709"/>
        <w:rPr>
          <w:rFonts w:ascii="Verdana" w:hAnsi="Verdana"/>
        </w:rPr>
      </w:pPr>
    </w:p>
    <w:p w14:paraId="72BC898D" w14:textId="77777777" w:rsidR="00722400" w:rsidRPr="00672350" w:rsidRDefault="00722400" w:rsidP="006724C4">
      <w:pPr>
        <w:ind w:left="709" w:hanging="709"/>
        <w:rPr>
          <w:rFonts w:ascii="Verdana" w:hAnsi="Verdana"/>
        </w:rPr>
      </w:pPr>
    </w:p>
    <w:p w14:paraId="45F5CBFA" w14:textId="77777777" w:rsidR="00722400" w:rsidRPr="00672350" w:rsidRDefault="00722400" w:rsidP="006724C4">
      <w:pPr>
        <w:ind w:left="709" w:hanging="709"/>
        <w:rPr>
          <w:rFonts w:ascii="Verdana" w:hAnsi="Verdana"/>
          <w:b/>
        </w:rPr>
      </w:pPr>
      <w:r w:rsidRPr="00672350">
        <w:rPr>
          <w:rFonts w:ascii="Verdana" w:hAnsi="Verdana"/>
          <w:b/>
        </w:rPr>
        <w:t>Referat:</w:t>
      </w:r>
    </w:p>
    <w:p w14:paraId="019F0313" w14:textId="77777777" w:rsidR="00722400" w:rsidRPr="00672350" w:rsidRDefault="00722400" w:rsidP="006724C4">
      <w:pPr>
        <w:ind w:left="709" w:hanging="709"/>
        <w:rPr>
          <w:rFonts w:ascii="Verdana" w:hAnsi="Verdana"/>
          <w:b/>
        </w:rPr>
      </w:pPr>
    </w:p>
    <w:p w14:paraId="4C45ADCB" w14:textId="1E5FAFF7" w:rsidR="00722400" w:rsidRPr="00672350" w:rsidRDefault="00DD0BE2" w:rsidP="006724C4">
      <w:pPr>
        <w:numPr>
          <w:ilvl w:val="0"/>
          <w:numId w:val="5"/>
        </w:numPr>
        <w:tabs>
          <w:tab w:val="clear" w:pos="705"/>
          <w:tab w:val="num" w:pos="0"/>
        </w:tabs>
        <w:ind w:left="709" w:hanging="709"/>
        <w:rPr>
          <w:rFonts w:ascii="Verdana" w:hAnsi="Verdana"/>
        </w:rPr>
      </w:pPr>
      <w:r>
        <w:rPr>
          <w:rFonts w:ascii="Verdana" w:hAnsi="Verdana"/>
        </w:rPr>
        <w:t xml:space="preserve">Afdelingsformand </w:t>
      </w:r>
      <w:r w:rsidR="00931C0A">
        <w:rPr>
          <w:rFonts w:ascii="Verdana" w:hAnsi="Verdana"/>
        </w:rPr>
        <w:t>Carsten Schnor</w:t>
      </w:r>
      <w:r w:rsidR="00722400" w:rsidRPr="00672350">
        <w:rPr>
          <w:rFonts w:ascii="Verdana" w:hAnsi="Verdana"/>
        </w:rPr>
        <w:t xml:space="preserve"> bød velkommen til </w:t>
      </w:r>
      <w:r w:rsidR="00B2769C">
        <w:rPr>
          <w:rFonts w:ascii="Verdana" w:hAnsi="Verdana"/>
        </w:rPr>
        <w:t>8</w:t>
      </w:r>
      <w:r w:rsidR="00247734">
        <w:rPr>
          <w:rFonts w:ascii="Verdana" w:hAnsi="Verdana"/>
        </w:rPr>
        <w:t xml:space="preserve"> </w:t>
      </w:r>
      <w:r w:rsidR="00ED4911">
        <w:rPr>
          <w:rFonts w:ascii="Verdana" w:hAnsi="Verdana"/>
        </w:rPr>
        <w:t>husstande</w:t>
      </w:r>
      <w:r w:rsidR="009C026F">
        <w:rPr>
          <w:rFonts w:ascii="Verdana" w:hAnsi="Verdana"/>
        </w:rPr>
        <w:t>,</w:t>
      </w:r>
      <w:r w:rsidR="00247734">
        <w:rPr>
          <w:rFonts w:ascii="Verdana" w:hAnsi="Verdana"/>
        </w:rPr>
        <w:t xml:space="preserve"> </w:t>
      </w:r>
      <w:r w:rsidR="00722400">
        <w:rPr>
          <w:rFonts w:ascii="Verdana" w:hAnsi="Verdana"/>
        </w:rPr>
        <w:t xml:space="preserve">til </w:t>
      </w:r>
      <w:r w:rsidR="00155F9F">
        <w:rPr>
          <w:rFonts w:ascii="Verdana" w:hAnsi="Verdana"/>
        </w:rPr>
        <w:t>John-Erik Østergaard</w:t>
      </w:r>
      <w:r w:rsidR="00722400">
        <w:rPr>
          <w:rFonts w:ascii="Verdana" w:hAnsi="Verdana"/>
        </w:rPr>
        <w:t xml:space="preserve"> fra </w:t>
      </w:r>
      <w:r>
        <w:rPr>
          <w:rFonts w:ascii="Verdana" w:hAnsi="Verdana"/>
        </w:rPr>
        <w:t>organisations</w:t>
      </w:r>
      <w:r w:rsidR="00722400">
        <w:rPr>
          <w:rFonts w:ascii="Verdana" w:hAnsi="Verdana"/>
        </w:rPr>
        <w:t>bestyrelsen, Jørgen Jensen</w:t>
      </w:r>
      <w:r w:rsidR="001A59A1">
        <w:rPr>
          <w:rFonts w:ascii="Verdana" w:hAnsi="Verdana"/>
        </w:rPr>
        <w:t xml:space="preserve"> </w:t>
      </w:r>
      <w:r w:rsidR="00722400" w:rsidRPr="00B46DAD">
        <w:rPr>
          <w:rFonts w:ascii="Verdana" w:hAnsi="Verdana"/>
        </w:rPr>
        <w:t xml:space="preserve">fra ejendomskontoret </w:t>
      </w:r>
      <w:r w:rsidR="00722400">
        <w:rPr>
          <w:rFonts w:ascii="Verdana" w:hAnsi="Verdana"/>
        </w:rPr>
        <w:t xml:space="preserve">samt </w:t>
      </w:r>
      <w:r>
        <w:rPr>
          <w:rFonts w:ascii="Verdana" w:hAnsi="Verdana"/>
        </w:rPr>
        <w:t xml:space="preserve">til </w:t>
      </w:r>
      <w:r w:rsidR="0058639E">
        <w:rPr>
          <w:rFonts w:ascii="Verdana" w:hAnsi="Verdana"/>
        </w:rPr>
        <w:t>Brian Hemmingsen</w:t>
      </w:r>
      <w:r w:rsidR="00722400" w:rsidRPr="00B46DAD">
        <w:rPr>
          <w:rFonts w:ascii="Verdana" w:hAnsi="Verdana"/>
        </w:rPr>
        <w:t xml:space="preserve"> fra administrationen.</w:t>
      </w:r>
    </w:p>
    <w:p w14:paraId="28291FF0" w14:textId="77777777" w:rsidR="00722400" w:rsidRPr="00672350" w:rsidRDefault="00722400" w:rsidP="006724C4">
      <w:pPr>
        <w:ind w:left="709" w:hanging="709"/>
        <w:rPr>
          <w:rFonts w:ascii="Verdana" w:hAnsi="Verdana"/>
        </w:rPr>
      </w:pPr>
    </w:p>
    <w:p w14:paraId="4CBAFB4D" w14:textId="77777777" w:rsidR="00722400" w:rsidRPr="00672350" w:rsidRDefault="00722400" w:rsidP="006724C4">
      <w:pPr>
        <w:ind w:left="709" w:hanging="709"/>
        <w:rPr>
          <w:rFonts w:ascii="Verdana" w:hAnsi="Verdana"/>
        </w:rPr>
      </w:pPr>
    </w:p>
    <w:p w14:paraId="3C478CE5" w14:textId="77777777" w:rsidR="00722400" w:rsidRPr="00672350" w:rsidRDefault="00722400" w:rsidP="006724C4">
      <w:pPr>
        <w:numPr>
          <w:ilvl w:val="0"/>
          <w:numId w:val="5"/>
        </w:numPr>
        <w:tabs>
          <w:tab w:val="clear" w:pos="705"/>
          <w:tab w:val="num" w:pos="0"/>
        </w:tabs>
        <w:ind w:left="709" w:hanging="709"/>
        <w:rPr>
          <w:rFonts w:ascii="Verdana" w:hAnsi="Verdana"/>
        </w:rPr>
      </w:pPr>
      <w:r w:rsidRPr="00672350">
        <w:rPr>
          <w:rFonts w:ascii="Verdana" w:hAnsi="Verdana"/>
          <w:b/>
        </w:rPr>
        <w:t>Valg af dirigent, stemmetællere og referent</w:t>
      </w:r>
      <w:r w:rsidRPr="00672350">
        <w:rPr>
          <w:rFonts w:ascii="Verdana" w:hAnsi="Verdana"/>
        </w:rPr>
        <w:t>.</w:t>
      </w:r>
    </w:p>
    <w:p w14:paraId="1FF4F174" w14:textId="52C07D86" w:rsidR="00722400" w:rsidRPr="00672350" w:rsidRDefault="006724C4" w:rsidP="006724C4">
      <w:pPr>
        <w:tabs>
          <w:tab w:val="left" w:pos="709"/>
        </w:tabs>
        <w:ind w:left="709" w:hanging="709"/>
        <w:rPr>
          <w:rFonts w:ascii="Verdana" w:hAnsi="Verdana"/>
        </w:rPr>
      </w:pPr>
      <w:r>
        <w:rPr>
          <w:rFonts w:ascii="Verdana" w:hAnsi="Verdana"/>
        </w:rPr>
        <w:tab/>
      </w:r>
      <w:r w:rsidR="00155F9F">
        <w:rPr>
          <w:rFonts w:ascii="Verdana" w:hAnsi="Verdana"/>
        </w:rPr>
        <w:t>John-Erik Østergaard</w:t>
      </w:r>
      <w:r w:rsidR="00EB0A05" w:rsidRPr="00EB0A05">
        <w:rPr>
          <w:rFonts w:ascii="Verdana" w:hAnsi="Verdana"/>
        </w:rPr>
        <w:t xml:space="preserve"> </w:t>
      </w:r>
      <w:r w:rsidR="00722400" w:rsidRPr="00672350">
        <w:rPr>
          <w:rFonts w:ascii="Verdana" w:hAnsi="Verdana"/>
        </w:rPr>
        <w:t xml:space="preserve">blev valgt til dirigent, </w:t>
      </w:r>
      <w:r w:rsidR="00722400">
        <w:rPr>
          <w:rFonts w:ascii="Verdana" w:hAnsi="Verdana"/>
        </w:rPr>
        <w:t>Jørgen Jensen</w:t>
      </w:r>
      <w:r w:rsidR="00155F9F">
        <w:rPr>
          <w:rFonts w:ascii="Verdana" w:hAnsi="Verdana"/>
        </w:rPr>
        <w:t xml:space="preserve"> </w:t>
      </w:r>
      <w:r w:rsidR="00722400" w:rsidRPr="00672350">
        <w:rPr>
          <w:rFonts w:ascii="Verdana" w:hAnsi="Verdana"/>
        </w:rPr>
        <w:t xml:space="preserve">til stemmetæller og </w:t>
      </w:r>
      <w:r w:rsidR="0058639E">
        <w:rPr>
          <w:rFonts w:ascii="Verdana" w:hAnsi="Verdana"/>
        </w:rPr>
        <w:t>Brian Hemmingsen</w:t>
      </w:r>
      <w:r w:rsidR="00722400" w:rsidRPr="00672350">
        <w:rPr>
          <w:rFonts w:ascii="Verdana" w:hAnsi="Verdana"/>
        </w:rPr>
        <w:t xml:space="preserve"> til referent.</w:t>
      </w:r>
    </w:p>
    <w:p w14:paraId="12DFB4D4" w14:textId="77777777" w:rsidR="00722400" w:rsidRDefault="00722400" w:rsidP="006724C4">
      <w:pPr>
        <w:tabs>
          <w:tab w:val="left" w:pos="709"/>
        </w:tabs>
        <w:ind w:left="709" w:hanging="709"/>
        <w:rPr>
          <w:rFonts w:ascii="Verdana" w:hAnsi="Verdana"/>
        </w:rPr>
      </w:pPr>
    </w:p>
    <w:p w14:paraId="2B28D9A5" w14:textId="3D9C50C7" w:rsidR="00ED4911" w:rsidRDefault="006724C4" w:rsidP="006724C4">
      <w:pPr>
        <w:tabs>
          <w:tab w:val="left" w:pos="709"/>
        </w:tabs>
        <w:ind w:left="709" w:hanging="709"/>
        <w:rPr>
          <w:rFonts w:ascii="Verdana" w:hAnsi="Verdana"/>
        </w:rPr>
      </w:pPr>
      <w:r>
        <w:rPr>
          <w:rFonts w:ascii="Verdana" w:hAnsi="Verdana"/>
        </w:rPr>
        <w:tab/>
      </w:r>
      <w:r w:rsidR="00ED4911" w:rsidRPr="00ED4911">
        <w:rPr>
          <w:rFonts w:ascii="Verdana" w:hAnsi="Verdana"/>
        </w:rPr>
        <w:t>Dirigenten erklærede mødet lovligt i henhold til vedtægterne.</w:t>
      </w:r>
    </w:p>
    <w:p w14:paraId="7D40F9F4" w14:textId="77777777" w:rsidR="00722400" w:rsidRPr="00672350" w:rsidRDefault="00722400" w:rsidP="006724C4">
      <w:pPr>
        <w:tabs>
          <w:tab w:val="left" w:pos="709"/>
        </w:tabs>
        <w:ind w:left="709" w:hanging="709"/>
        <w:rPr>
          <w:rFonts w:ascii="Verdana" w:hAnsi="Verdana"/>
        </w:rPr>
      </w:pPr>
    </w:p>
    <w:p w14:paraId="40C2125B" w14:textId="77777777" w:rsidR="00722400" w:rsidRPr="00672350" w:rsidRDefault="00722400" w:rsidP="006724C4">
      <w:pPr>
        <w:numPr>
          <w:ilvl w:val="0"/>
          <w:numId w:val="5"/>
        </w:numPr>
        <w:tabs>
          <w:tab w:val="clear" w:pos="705"/>
          <w:tab w:val="num" w:pos="0"/>
        </w:tabs>
        <w:ind w:left="709" w:hanging="709"/>
        <w:rPr>
          <w:rFonts w:ascii="Verdana" w:hAnsi="Verdana"/>
          <w:b/>
        </w:rPr>
      </w:pPr>
      <w:r w:rsidRPr="00672350">
        <w:rPr>
          <w:rFonts w:ascii="Verdana" w:hAnsi="Verdana"/>
          <w:b/>
        </w:rPr>
        <w:t>Afdelingsbestyrelsens beretning for det forløbne år.</w:t>
      </w:r>
    </w:p>
    <w:p w14:paraId="70470BB1" w14:textId="77777777" w:rsidR="00722400" w:rsidRPr="00672350" w:rsidRDefault="00722400" w:rsidP="006724C4">
      <w:pPr>
        <w:ind w:left="709" w:hanging="709"/>
        <w:rPr>
          <w:rFonts w:ascii="Verdana" w:hAnsi="Verdana"/>
        </w:rPr>
      </w:pPr>
    </w:p>
    <w:p w14:paraId="09F19D28" w14:textId="77777777" w:rsidR="00AB6DCE" w:rsidRDefault="006724C4" w:rsidP="006724C4">
      <w:pPr>
        <w:ind w:left="709" w:hanging="709"/>
        <w:rPr>
          <w:rFonts w:ascii="Verdana" w:hAnsi="Verdana"/>
        </w:rPr>
      </w:pPr>
      <w:r>
        <w:rPr>
          <w:rFonts w:ascii="Verdana" w:hAnsi="Verdana"/>
        </w:rPr>
        <w:tab/>
      </w:r>
      <w:r w:rsidR="00ED4911" w:rsidRPr="00ED4911">
        <w:rPr>
          <w:rFonts w:ascii="Verdana" w:hAnsi="Verdana"/>
        </w:rPr>
        <w:t xml:space="preserve">Beretningen </w:t>
      </w:r>
      <w:r w:rsidR="00B2769C">
        <w:rPr>
          <w:rFonts w:ascii="Verdana" w:hAnsi="Verdana"/>
        </w:rPr>
        <w:t xml:space="preserve">blev oplæst på afdelingsmødet og </w:t>
      </w:r>
      <w:r w:rsidR="00AB6DCE">
        <w:rPr>
          <w:rFonts w:ascii="Verdana" w:hAnsi="Verdana"/>
        </w:rPr>
        <w:t xml:space="preserve">gengives nedenfor: </w:t>
      </w:r>
    </w:p>
    <w:p w14:paraId="0959F37B" w14:textId="77777777" w:rsidR="00AB6DCE" w:rsidRDefault="00AB6DCE" w:rsidP="006724C4">
      <w:pPr>
        <w:ind w:left="709" w:hanging="709"/>
        <w:rPr>
          <w:rFonts w:ascii="Verdana" w:hAnsi="Verdana"/>
        </w:rPr>
      </w:pPr>
    </w:p>
    <w:p w14:paraId="21ABB91D" w14:textId="6E77BDD8" w:rsidR="00AB6DCE" w:rsidRPr="00AB6DCE" w:rsidRDefault="00AB6DCE" w:rsidP="00AB6DCE">
      <w:pPr>
        <w:ind w:firstLine="709"/>
        <w:rPr>
          <w:rFonts w:ascii="Verdana" w:hAnsi="Verdana"/>
          <w:bCs/>
          <w:i/>
          <w:iCs/>
        </w:rPr>
      </w:pPr>
      <w:r w:rsidRPr="00AB6DCE">
        <w:rPr>
          <w:rFonts w:ascii="Verdana" w:hAnsi="Verdana"/>
          <w:bCs/>
          <w:i/>
          <w:iCs/>
        </w:rPr>
        <w:t>Samme ældre huse og samme bestyrelse.</w:t>
      </w:r>
    </w:p>
    <w:p w14:paraId="5A30D9AE" w14:textId="77777777" w:rsidR="00AB6DCE" w:rsidRPr="00AB6DCE" w:rsidRDefault="00AB6DCE" w:rsidP="00AB6DCE">
      <w:pPr>
        <w:rPr>
          <w:rFonts w:ascii="Verdana" w:hAnsi="Verdana"/>
          <w:bCs/>
          <w:i/>
          <w:iCs/>
        </w:rPr>
      </w:pPr>
    </w:p>
    <w:p w14:paraId="53E93EFD" w14:textId="02BAFAB6" w:rsidR="00AB6DCE" w:rsidRPr="00AB6DCE" w:rsidRDefault="00AB6DCE" w:rsidP="00AB6DCE">
      <w:pPr>
        <w:ind w:left="709"/>
        <w:rPr>
          <w:rFonts w:ascii="Verdana" w:hAnsi="Verdana"/>
          <w:bCs/>
          <w:i/>
          <w:iCs/>
        </w:rPr>
      </w:pPr>
      <w:r w:rsidRPr="00AB6DCE">
        <w:rPr>
          <w:rFonts w:ascii="Verdana" w:hAnsi="Verdana"/>
          <w:bCs/>
          <w:i/>
          <w:iCs/>
        </w:rPr>
        <w:t>Året 2024 har været præget af vedligeholdelser, nye døre og vinduer, nye stikledninger i hver bolig, så vi i boligerne får 25 ampere i stedet for at vi i 4 boliger delte 50 ampere.</w:t>
      </w:r>
    </w:p>
    <w:p w14:paraId="069179AB" w14:textId="77777777" w:rsidR="00AB6DCE" w:rsidRPr="00AB6DCE" w:rsidRDefault="00AB6DCE" w:rsidP="00AB6DCE">
      <w:pPr>
        <w:rPr>
          <w:rFonts w:ascii="Verdana" w:hAnsi="Verdana"/>
          <w:bCs/>
          <w:i/>
          <w:iCs/>
        </w:rPr>
      </w:pPr>
    </w:p>
    <w:p w14:paraId="7FA3D398" w14:textId="77777777" w:rsidR="00AB6DCE" w:rsidRPr="00AB6DCE" w:rsidRDefault="00AB6DCE" w:rsidP="00AB6DCE">
      <w:pPr>
        <w:ind w:left="709"/>
        <w:rPr>
          <w:rFonts w:ascii="Verdana" w:hAnsi="Verdana"/>
          <w:bCs/>
          <w:i/>
          <w:iCs/>
        </w:rPr>
      </w:pPr>
      <w:r w:rsidRPr="00AB6DCE">
        <w:rPr>
          <w:rFonts w:ascii="Verdana" w:hAnsi="Verdana"/>
          <w:bCs/>
          <w:i/>
          <w:iCs/>
        </w:rPr>
        <w:t xml:space="preserve">I skrivende stund, så mener jeg at vi stadigvæk mangler nogle enkelte boliger, hvor arbejdet omkring stikledningen ikke er udført tilfredsstillende. </w:t>
      </w:r>
    </w:p>
    <w:p w14:paraId="5C19CD7C" w14:textId="77777777" w:rsidR="00AB6DCE" w:rsidRPr="00AB6DCE" w:rsidRDefault="00AB6DCE" w:rsidP="00AB6DCE">
      <w:pPr>
        <w:rPr>
          <w:rFonts w:ascii="Verdana" w:hAnsi="Verdana"/>
          <w:bCs/>
          <w:i/>
          <w:iCs/>
        </w:rPr>
      </w:pPr>
    </w:p>
    <w:p w14:paraId="36224541" w14:textId="4AF96162" w:rsidR="00AB6DCE" w:rsidRPr="00AB6DCE" w:rsidRDefault="00AB6DCE" w:rsidP="00AB6DCE">
      <w:pPr>
        <w:ind w:left="709"/>
        <w:rPr>
          <w:rFonts w:ascii="Verdana" w:hAnsi="Verdana"/>
          <w:bCs/>
          <w:i/>
          <w:iCs/>
        </w:rPr>
      </w:pPr>
      <w:r w:rsidRPr="00AB6DCE">
        <w:rPr>
          <w:rFonts w:ascii="Verdana" w:hAnsi="Verdana"/>
          <w:bCs/>
          <w:i/>
          <w:iCs/>
        </w:rPr>
        <w:t>Derfor bedes beboere henvende sig til Ejendomskontoret med skriftlig besked, så det kan blive rettet.</w:t>
      </w:r>
    </w:p>
    <w:p w14:paraId="6EBCAA51" w14:textId="77777777" w:rsidR="00AB6DCE" w:rsidRPr="00AB6DCE" w:rsidRDefault="00AB6DCE" w:rsidP="00AB6DCE">
      <w:pPr>
        <w:spacing w:after="160" w:line="278" w:lineRule="auto"/>
        <w:rPr>
          <w:rFonts w:ascii="Verdana" w:hAnsi="Verdana"/>
          <w:bCs/>
          <w:i/>
          <w:iCs/>
        </w:rPr>
      </w:pPr>
    </w:p>
    <w:p w14:paraId="5BC7A42E" w14:textId="64ECE290" w:rsidR="00AB6DCE" w:rsidRPr="002D5809" w:rsidRDefault="00AB6DCE" w:rsidP="00AB6DCE">
      <w:pPr>
        <w:spacing w:after="160" w:line="278" w:lineRule="auto"/>
        <w:ind w:left="709"/>
        <w:rPr>
          <w:rFonts w:ascii="Verdana" w:hAnsi="Verdana"/>
          <w:bCs/>
          <w:i/>
          <w:iCs/>
        </w:rPr>
      </w:pPr>
      <w:r w:rsidRPr="00AB6DCE">
        <w:rPr>
          <w:rFonts w:ascii="Verdana" w:hAnsi="Verdana"/>
          <w:bCs/>
          <w:i/>
          <w:iCs/>
        </w:rPr>
        <w:t>Ligeledes mangler flere huse at få rettet til efter døre og vinduer er skiftet, så dette bedes beboerne også rette henvendelse til Ejendomskontoret, så vi kan få udbedret fejlene.</w:t>
      </w:r>
    </w:p>
    <w:p w14:paraId="31D3E02F" w14:textId="3DE5DCCA" w:rsidR="00AB6DCE" w:rsidRPr="00AB6DCE" w:rsidRDefault="00AB6DCE" w:rsidP="00AB6DCE">
      <w:pPr>
        <w:ind w:left="709"/>
        <w:rPr>
          <w:rFonts w:ascii="Verdana" w:hAnsi="Verdana"/>
          <w:bCs/>
          <w:i/>
          <w:iCs/>
        </w:rPr>
      </w:pPr>
      <w:r w:rsidRPr="00AB6DCE">
        <w:rPr>
          <w:rFonts w:ascii="Verdana" w:hAnsi="Verdana"/>
          <w:bCs/>
          <w:i/>
          <w:iCs/>
        </w:rPr>
        <w:lastRenderedPageBreak/>
        <w:t>Vi har nogle udfordringer med vores fuger i endegavlene samt overliggerne på vinduer ved førstesalen. Her er vi i tæt dialog med Boligselskabet og hvilke muligheder vi har og jeg forventer, at vi når vi finder en løsning, så skal i nok få besked.</w:t>
      </w:r>
    </w:p>
    <w:p w14:paraId="4E739B95" w14:textId="77777777" w:rsidR="00AB6DCE" w:rsidRPr="00AB6DCE" w:rsidRDefault="00AB6DCE" w:rsidP="00AB6DCE">
      <w:pPr>
        <w:ind w:left="709"/>
        <w:rPr>
          <w:rFonts w:ascii="Verdana" w:hAnsi="Verdana"/>
          <w:bCs/>
          <w:i/>
          <w:iCs/>
        </w:rPr>
      </w:pPr>
    </w:p>
    <w:p w14:paraId="284C4A4F" w14:textId="77777777" w:rsidR="00AB6DCE" w:rsidRPr="00AB6DCE" w:rsidRDefault="00AB6DCE" w:rsidP="00AB6DCE">
      <w:pPr>
        <w:ind w:left="709"/>
        <w:rPr>
          <w:rFonts w:ascii="Verdana" w:hAnsi="Verdana"/>
          <w:bCs/>
          <w:i/>
          <w:iCs/>
        </w:rPr>
      </w:pPr>
      <w:r w:rsidRPr="00AB6DCE">
        <w:rPr>
          <w:rFonts w:ascii="Verdana" w:hAnsi="Verdana"/>
          <w:bCs/>
          <w:i/>
          <w:iCs/>
        </w:rPr>
        <w:t>Vi arbejder stadigvæk på fuge problemerne og har lavet test på 2 huse, hvor vi i løbet af året vil følge op på og om de tiltag som husene har fået lavet også, virker efter hensigten.</w:t>
      </w:r>
    </w:p>
    <w:p w14:paraId="4556F939" w14:textId="77777777" w:rsidR="00AB6DCE" w:rsidRPr="00AB6DCE" w:rsidRDefault="00AB6DCE" w:rsidP="00AB6DCE">
      <w:pPr>
        <w:rPr>
          <w:rFonts w:ascii="Verdana" w:hAnsi="Verdana"/>
          <w:bCs/>
          <w:i/>
          <w:iCs/>
        </w:rPr>
      </w:pPr>
    </w:p>
    <w:p w14:paraId="11CB8D5F" w14:textId="442472DA" w:rsidR="00AB6DCE" w:rsidRPr="00AB6DCE" w:rsidRDefault="00AB6DCE" w:rsidP="00AB6DCE">
      <w:pPr>
        <w:ind w:left="709"/>
        <w:rPr>
          <w:rFonts w:ascii="Verdana" w:hAnsi="Verdana"/>
          <w:bCs/>
          <w:i/>
          <w:iCs/>
        </w:rPr>
      </w:pPr>
      <w:r w:rsidRPr="00AB6DCE">
        <w:rPr>
          <w:rFonts w:ascii="Verdana" w:hAnsi="Verdana"/>
          <w:bCs/>
          <w:i/>
          <w:iCs/>
        </w:rPr>
        <w:t>Der vil i løbet af maj måned være møde med Habitats. Hvor vi skal kikke på vores grønne område og se om vi kan få noget biodiversitet ind. Bestyrelsen vil sende info ud, når vi ved nærmere. Det er en beslutning af Greve Boligselskab/ organisationsbestyrelsen.</w:t>
      </w:r>
    </w:p>
    <w:p w14:paraId="0FAF2113" w14:textId="77777777" w:rsidR="00AB6DCE" w:rsidRPr="00AB6DCE" w:rsidRDefault="00AB6DCE" w:rsidP="00AB6DCE">
      <w:pPr>
        <w:rPr>
          <w:rFonts w:ascii="Verdana" w:hAnsi="Verdana"/>
          <w:bCs/>
          <w:i/>
          <w:iCs/>
        </w:rPr>
      </w:pPr>
    </w:p>
    <w:p w14:paraId="48FB32BA" w14:textId="34A3EC5B" w:rsidR="00AB6DCE" w:rsidRPr="00AB6DCE" w:rsidRDefault="00AB6DCE" w:rsidP="00AB6DCE">
      <w:pPr>
        <w:ind w:left="709"/>
        <w:rPr>
          <w:rFonts w:ascii="Verdana" w:hAnsi="Verdana"/>
          <w:bCs/>
          <w:i/>
          <w:iCs/>
        </w:rPr>
      </w:pPr>
      <w:r w:rsidRPr="00AB6DCE">
        <w:rPr>
          <w:rFonts w:ascii="Verdana" w:hAnsi="Verdana"/>
          <w:bCs/>
          <w:i/>
          <w:iCs/>
        </w:rPr>
        <w:t>Vores matrikelskel er stadigvæk en udfordring og boligselskabet har lagt sig i selen for at undersøge muligheder for at ændre i matrikel og ligeledes finde ud af fordele og ulemper samt omkostninger.</w:t>
      </w:r>
    </w:p>
    <w:p w14:paraId="798C7E3A" w14:textId="77777777" w:rsidR="00AB6DCE" w:rsidRPr="00AB6DCE" w:rsidRDefault="00AB6DCE" w:rsidP="00AB6DCE">
      <w:pPr>
        <w:rPr>
          <w:rFonts w:ascii="Verdana" w:hAnsi="Verdana"/>
          <w:bCs/>
          <w:i/>
          <w:iCs/>
        </w:rPr>
      </w:pPr>
    </w:p>
    <w:p w14:paraId="67D5F2C4" w14:textId="4C948A5A" w:rsidR="00AB6DCE" w:rsidRPr="00AB6DCE" w:rsidRDefault="00AB6DCE" w:rsidP="00AB6DCE">
      <w:pPr>
        <w:ind w:left="709"/>
        <w:rPr>
          <w:rFonts w:ascii="Verdana" w:hAnsi="Verdana"/>
          <w:bCs/>
          <w:i/>
          <w:iCs/>
        </w:rPr>
      </w:pPr>
      <w:r w:rsidRPr="00AB6DCE">
        <w:rPr>
          <w:rFonts w:ascii="Verdana" w:hAnsi="Verdana"/>
          <w:bCs/>
          <w:i/>
          <w:iCs/>
        </w:rPr>
        <w:t>Sidst men ikke mindst, så er vores fest velkendt i området og flere fra Grevehaven har ønsket at lave en fælles vejfest, så festudvalget må i gang med nogle stykker fra Grevehaven og planlægge hvis, Vi, i Vestervang ønsker at række ud og forsøge at udbrede fællesskabet.</w:t>
      </w:r>
    </w:p>
    <w:p w14:paraId="22E53E9D" w14:textId="77777777" w:rsidR="00722400" w:rsidRDefault="00722400" w:rsidP="006724C4">
      <w:pPr>
        <w:ind w:left="709" w:hanging="709"/>
        <w:rPr>
          <w:rFonts w:ascii="Verdana" w:hAnsi="Verdana"/>
        </w:rPr>
      </w:pPr>
    </w:p>
    <w:p w14:paraId="1CF2043F" w14:textId="75FBAA48" w:rsidR="00722400" w:rsidRPr="0083280F" w:rsidRDefault="006724C4" w:rsidP="006724C4">
      <w:pPr>
        <w:ind w:left="709" w:hanging="709"/>
        <w:rPr>
          <w:rFonts w:ascii="Verdana" w:hAnsi="Verdana"/>
          <w:bCs/>
        </w:rPr>
      </w:pPr>
      <w:r>
        <w:rPr>
          <w:rFonts w:ascii="Verdana" w:hAnsi="Verdana"/>
          <w:bCs/>
        </w:rPr>
        <w:tab/>
      </w:r>
      <w:r w:rsidR="00722400" w:rsidRPr="0083280F">
        <w:rPr>
          <w:rFonts w:ascii="Verdana" w:hAnsi="Verdana"/>
          <w:bCs/>
        </w:rPr>
        <w:t xml:space="preserve">Beretningen blev </w:t>
      </w:r>
      <w:r w:rsidR="0058639E" w:rsidRPr="0083280F">
        <w:rPr>
          <w:rFonts w:ascii="Verdana" w:hAnsi="Verdana"/>
          <w:bCs/>
        </w:rPr>
        <w:t xml:space="preserve">herefter </w:t>
      </w:r>
      <w:r w:rsidR="00722400" w:rsidRPr="0083280F">
        <w:rPr>
          <w:rFonts w:ascii="Verdana" w:hAnsi="Verdana"/>
          <w:bCs/>
        </w:rPr>
        <w:t>godkendt</w:t>
      </w:r>
      <w:r w:rsidR="0058639E" w:rsidRPr="0083280F">
        <w:rPr>
          <w:rFonts w:ascii="Verdana" w:hAnsi="Verdana"/>
          <w:bCs/>
        </w:rPr>
        <w:t xml:space="preserve">. </w:t>
      </w:r>
    </w:p>
    <w:p w14:paraId="0B999D89" w14:textId="77777777" w:rsidR="00722400" w:rsidRPr="0083280F" w:rsidRDefault="00722400" w:rsidP="006724C4">
      <w:pPr>
        <w:ind w:left="709" w:hanging="709"/>
        <w:rPr>
          <w:rFonts w:ascii="Verdana" w:hAnsi="Verdana"/>
        </w:rPr>
      </w:pPr>
    </w:p>
    <w:p w14:paraId="0C04C869" w14:textId="1CF7838F" w:rsidR="0083280F" w:rsidRDefault="00AB6DCE" w:rsidP="006724C4">
      <w:pPr>
        <w:ind w:left="709" w:hanging="709"/>
        <w:rPr>
          <w:rFonts w:ascii="Verdana" w:hAnsi="Verdana"/>
        </w:rPr>
      </w:pPr>
      <w:r>
        <w:rPr>
          <w:rFonts w:ascii="Verdana" w:hAnsi="Verdana"/>
        </w:rPr>
        <w:tab/>
      </w:r>
    </w:p>
    <w:p w14:paraId="07CB8216" w14:textId="2BBF3FF0" w:rsidR="00EB0A05" w:rsidRDefault="00EB0A05" w:rsidP="006724C4">
      <w:pPr>
        <w:numPr>
          <w:ilvl w:val="0"/>
          <w:numId w:val="5"/>
        </w:numPr>
        <w:tabs>
          <w:tab w:val="clear" w:pos="705"/>
          <w:tab w:val="num" w:pos="0"/>
          <w:tab w:val="left" w:pos="1276"/>
        </w:tabs>
        <w:ind w:left="709" w:hanging="709"/>
        <w:rPr>
          <w:rFonts w:ascii="Verdana" w:hAnsi="Verdana"/>
          <w:b/>
        </w:rPr>
      </w:pPr>
      <w:r>
        <w:rPr>
          <w:rFonts w:ascii="Verdana" w:hAnsi="Verdana"/>
          <w:b/>
        </w:rPr>
        <w:t>Regnskab og budget.</w:t>
      </w:r>
    </w:p>
    <w:p w14:paraId="04CE18DC" w14:textId="77777777" w:rsidR="0032331C" w:rsidRDefault="0032331C" w:rsidP="006724C4">
      <w:pPr>
        <w:tabs>
          <w:tab w:val="left" w:pos="1276"/>
        </w:tabs>
        <w:ind w:left="709" w:hanging="709"/>
        <w:rPr>
          <w:rFonts w:ascii="Verdana" w:hAnsi="Verdana"/>
          <w:b/>
        </w:rPr>
      </w:pPr>
    </w:p>
    <w:p w14:paraId="636E7B68" w14:textId="557DC234" w:rsidR="00722400" w:rsidRPr="00EB0A05" w:rsidRDefault="00722400" w:rsidP="006724C4">
      <w:pPr>
        <w:pStyle w:val="Listeafsnit"/>
        <w:numPr>
          <w:ilvl w:val="0"/>
          <w:numId w:val="12"/>
        </w:numPr>
        <w:tabs>
          <w:tab w:val="left" w:pos="1276"/>
        </w:tabs>
        <w:ind w:left="709" w:hanging="425"/>
        <w:rPr>
          <w:rFonts w:ascii="Verdana" w:hAnsi="Verdana"/>
          <w:b/>
        </w:rPr>
      </w:pPr>
      <w:r w:rsidRPr="00EB0A05">
        <w:rPr>
          <w:rFonts w:ascii="Verdana" w:hAnsi="Verdana"/>
          <w:b/>
        </w:rPr>
        <w:t>Regnskab 20</w:t>
      </w:r>
      <w:r w:rsidR="00247734" w:rsidRPr="00EB0A05">
        <w:rPr>
          <w:rFonts w:ascii="Verdana" w:hAnsi="Verdana"/>
          <w:b/>
        </w:rPr>
        <w:t>2</w:t>
      </w:r>
      <w:r w:rsidR="00AB6DCE">
        <w:rPr>
          <w:rFonts w:ascii="Verdana" w:hAnsi="Verdana"/>
          <w:b/>
        </w:rPr>
        <w:t>4</w:t>
      </w:r>
      <w:r w:rsidRPr="00EB0A05">
        <w:rPr>
          <w:rFonts w:ascii="Verdana" w:hAnsi="Verdana"/>
          <w:b/>
        </w:rPr>
        <w:t xml:space="preserve"> </w:t>
      </w:r>
      <w:r w:rsidRPr="00EB0A05">
        <w:rPr>
          <w:rFonts w:ascii="Verdana" w:hAnsi="Verdana"/>
        </w:rPr>
        <w:t xml:space="preserve">blev forelagt med en samlet balance på i alt kr. </w:t>
      </w:r>
      <w:r w:rsidR="00AB6DCE">
        <w:rPr>
          <w:rFonts w:ascii="Verdana" w:hAnsi="Verdana"/>
        </w:rPr>
        <w:t>1</w:t>
      </w:r>
      <w:r w:rsidR="00247734" w:rsidRPr="00EB0A05">
        <w:rPr>
          <w:rFonts w:ascii="Verdana" w:hAnsi="Verdana"/>
        </w:rPr>
        <w:t>.</w:t>
      </w:r>
      <w:r w:rsidR="00AB6DCE">
        <w:rPr>
          <w:rFonts w:ascii="Verdana" w:hAnsi="Verdana"/>
        </w:rPr>
        <w:t>601</w:t>
      </w:r>
      <w:r w:rsidR="0058639E">
        <w:rPr>
          <w:rFonts w:ascii="Verdana" w:hAnsi="Verdana"/>
        </w:rPr>
        <w:t>.</w:t>
      </w:r>
      <w:r w:rsidR="00AB6DCE">
        <w:rPr>
          <w:rFonts w:ascii="Verdana" w:hAnsi="Verdana"/>
        </w:rPr>
        <w:t>952</w:t>
      </w:r>
      <w:r w:rsidRPr="00EB0A05">
        <w:rPr>
          <w:rFonts w:ascii="Verdana" w:hAnsi="Verdana"/>
        </w:rPr>
        <w:t xml:space="preserve">, </w:t>
      </w:r>
      <w:r w:rsidR="00573B99" w:rsidRPr="00EB0A05">
        <w:rPr>
          <w:rFonts w:ascii="Verdana" w:hAnsi="Verdana"/>
        </w:rPr>
        <w:t>heri</w:t>
      </w:r>
      <w:r w:rsidRPr="00EB0A05">
        <w:rPr>
          <w:rFonts w:ascii="Verdana" w:hAnsi="Verdana"/>
        </w:rPr>
        <w:t xml:space="preserve"> et overskud på kr. </w:t>
      </w:r>
      <w:r w:rsidR="00AB6DCE">
        <w:rPr>
          <w:rFonts w:ascii="Verdana" w:hAnsi="Verdana"/>
        </w:rPr>
        <w:t>6</w:t>
      </w:r>
      <w:r w:rsidR="00155F9F">
        <w:rPr>
          <w:rFonts w:ascii="Verdana" w:hAnsi="Verdana"/>
        </w:rPr>
        <w:t>.</w:t>
      </w:r>
      <w:r w:rsidR="00AB6DCE">
        <w:rPr>
          <w:rFonts w:ascii="Verdana" w:hAnsi="Verdana"/>
        </w:rPr>
        <w:t>547</w:t>
      </w:r>
      <w:r w:rsidRPr="00EB0A05">
        <w:rPr>
          <w:rFonts w:ascii="Verdana" w:hAnsi="Verdana"/>
        </w:rPr>
        <w:t xml:space="preserve">, som </w:t>
      </w:r>
      <w:r w:rsidR="00471DBA" w:rsidRPr="00EB0A05">
        <w:rPr>
          <w:rFonts w:ascii="Verdana" w:hAnsi="Verdana"/>
        </w:rPr>
        <w:t>overføres til resultatkonto (konto 407).</w:t>
      </w:r>
    </w:p>
    <w:p w14:paraId="163857A6" w14:textId="77777777" w:rsidR="00303179" w:rsidRPr="00303179" w:rsidRDefault="00303179" w:rsidP="006724C4">
      <w:pPr>
        <w:tabs>
          <w:tab w:val="left" w:pos="1276"/>
        </w:tabs>
        <w:ind w:left="709" w:hanging="709"/>
        <w:rPr>
          <w:rFonts w:ascii="Verdana" w:hAnsi="Verdana"/>
          <w:b/>
        </w:rPr>
      </w:pPr>
    </w:p>
    <w:p w14:paraId="0A8743FD" w14:textId="7457DB03" w:rsidR="00722400" w:rsidRPr="004A122C" w:rsidRDefault="00722400" w:rsidP="006724C4">
      <w:pPr>
        <w:pStyle w:val="Listeafsnit"/>
        <w:numPr>
          <w:ilvl w:val="0"/>
          <w:numId w:val="12"/>
        </w:numPr>
        <w:ind w:left="709" w:hanging="425"/>
        <w:rPr>
          <w:rFonts w:ascii="Verdana" w:hAnsi="Verdana"/>
          <w:bCs/>
        </w:rPr>
      </w:pPr>
      <w:r w:rsidRPr="008B4322">
        <w:rPr>
          <w:rFonts w:ascii="Verdana" w:hAnsi="Verdana"/>
          <w:b/>
        </w:rPr>
        <w:t>Budget 20</w:t>
      </w:r>
      <w:r w:rsidR="00247734">
        <w:rPr>
          <w:rFonts w:ascii="Verdana" w:hAnsi="Verdana"/>
          <w:b/>
        </w:rPr>
        <w:t>2</w:t>
      </w:r>
      <w:r w:rsidR="00AB6DCE">
        <w:rPr>
          <w:rFonts w:ascii="Verdana" w:hAnsi="Verdana"/>
          <w:b/>
        </w:rPr>
        <w:t>6</w:t>
      </w:r>
      <w:r w:rsidRPr="008B4322">
        <w:rPr>
          <w:rFonts w:ascii="Verdana" w:hAnsi="Verdana"/>
        </w:rPr>
        <w:t xml:space="preserve"> blev </w:t>
      </w:r>
      <w:r w:rsidR="00247734">
        <w:rPr>
          <w:rFonts w:ascii="Verdana" w:hAnsi="Verdana"/>
        </w:rPr>
        <w:t xml:space="preserve">gennemgået og </w:t>
      </w:r>
      <w:r w:rsidRPr="004A122C">
        <w:rPr>
          <w:rFonts w:ascii="Verdana" w:hAnsi="Verdana"/>
          <w:bCs/>
        </w:rPr>
        <w:t>godkendt m</w:t>
      </w:r>
      <w:r w:rsidRPr="008B4322">
        <w:rPr>
          <w:rFonts w:ascii="Verdana" w:hAnsi="Verdana"/>
        </w:rPr>
        <w:t>ed en samlet balance på kr. 1.</w:t>
      </w:r>
      <w:r w:rsidR="004A122C">
        <w:rPr>
          <w:rFonts w:ascii="Verdana" w:hAnsi="Verdana"/>
        </w:rPr>
        <w:t>5</w:t>
      </w:r>
      <w:r w:rsidR="00AB6DCE">
        <w:rPr>
          <w:rFonts w:ascii="Verdana" w:hAnsi="Verdana"/>
        </w:rPr>
        <w:t>89</w:t>
      </w:r>
      <w:r w:rsidRPr="008B4322">
        <w:rPr>
          <w:rFonts w:ascii="Verdana" w:hAnsi="Verdana"/>
        </w:rPr>
        <w:t xml:space="preserve">.000, </w:t>
      </w:r>
      <w:r w:rsidR="007B3AE3">
        <w:rPr>
          <w:rFonts w:ascii="Verdana" w:hAnsi="Verdana"/>
        </w:rPr>
        <w:t>hvilket betyder en</w:t>
      </w:r>
      <w:r w:rsidRPr="008B4322">
        <w:rPr>
          <w:rFonts w:ascii="Verdana" w:hAnsi="Verdana"/>
        </w:rPr>
        <w:t xml:space="preserve"> </w:t>
      </w:r>
      <w:r w:rsidRPr="004A122C">
        <w:rPr>
          <w:rFonts w:ascii="Verdana" w:hAnsi="Verdana"/>
          <w:bCs/>
        </w:rPr>
        <w:t>husleje</w:t>
      </w:r>
      <w:r w:rsidR="00155F9F" w:rsidRPr="004A122C">
        <w:rPr>
          <w:rFonts w:ascii="Verdana" w:hAnsi="Verdana"/>
          <w:bCs/>
        </w:rPr>
        <w:t>stigning</w:t>
      </w:r>
      <w:r w:rsidRPr="004A122C">
        <w:rPr>
          <w:rFonts w:ascii="Verdana" w:hAnsi="Verdana"/>
          <w:bCs/>
        </w:rPr>
        <w:t xml:space="preserve"> på </w:t>
      </w:r>
      <w:r w:rsidR="00AB6DCE">
        <w:rPr>
          <w:rFonts w:ascii="Verdana" w:hAnsi="Verdana"/>
          <w:bCs/>
        </w:rPr>
        <w:t>4</w:t>
      </w:r>
      <w:r w:rsidRPr="004A122C">
        <w:rPr>
          <w:rFonts w:ascii="Verdana" w:hAnsi="Verdana"/>
          <w:bCs/>
        </w:rPr>
        <w:t xml:space="preserve"> %</w:t>
      </w:r>
      <w:r w:rsidR="004A122C">
        <w:rPr>
          <w:rFonts w:ascii="Verdana" w:hAnsi="Verdana"/>
          <w:bCs/>
        </w:rPr>
        <w:t xml:space="preserve"> gældende fra 202</w:t>
      </w:r>
      <w:r w:rsidR="00AB6DCE">
        <w:rPr>
          <w:rFonts w:ascii="Verdana" w:hAnsi="Verdana"/>
          <w:bCs/>
        </w:rPr>
        <w:t>6</w:t>
      </w:r>
      <w:r w:rsidR="004A122C">
        <w:rPr>
          <w:rFonts w:ascii="Verdana" w:hAnsi="Verdana"/>
          <w:bCs/>
        </w:rPr>
        <w:t>.</w:t>
      </w:r>
    </w:p>
    <w:p w14:paraId="6C5F147D" w14:textId="77777777" w:rsidR="00CE3093" w:rsidRDefault="00CE3093" w:rsidP="00722400">
      <w:pPr>
        <w:rPr>
          <w:rFonts w:ascii="Verdana" w:hAnsi="Verdana"/>
        </w:rPr>
      </w:pPr>
    </w:p>
    <w:p w14:paraId="5F9D9AED" w14:textId="77777777" w:rsidR="0083280F" w:rsidRDefault="0083280F" w:rsidP="00722400">
      <w:pPr>
        <w:rPr>
          <w:rFonts w:ascii="Verdana" w:hAnsi="Verdana"/>
        </w:rPr>
      </w:pPr>
    </w:p>
    <w:p w14:paraId="3B920EE4" w14:textId="4010AFE6" w:rsidR="00722400" w:rsidRPr="00EB0A05" w:rsidRDefault="00722400" w:rsidP="0083280F">
      <w:pPr>
        <w:pStyle w:val="Listeafsnit"/>
        <w:numPr>
          <w:ilvl w:val="0"/>
          <w:numId w:val="5"/>
        </w:numPr>
        <w:tabs>
          <w:tab w:val="clear" w:pos="705"/>
          <w:tab w:val="num" w:pos="0"/>
        </w:tabs>
        <w:ind w:left="709" w:hanging="709"/>
        <w:rPr>
          <w:rFonts w:ascii="Verdana" w:hAnsi="Verdana"/>
        </w:rPr>
      </w:pPr>
      <w:bookmarkStart w:id="0" w:name="_Hlk167202969"/>
      <w:r w:rsidRPr="00EB0A05">
        <w:rPr>
          <w:rFonts w:ascii="Verdana" w:hAnsi="Verdana"/>
          <w:b/>
        </w:rPr>
        <w:t>Forslag</w:t>
      </w:r>
      <w:r w:rsidRPr="00EB0A05">
        <w:rPr>
          <w:rFonts w:ascii="Verdana" w:hAnsi="Verdana"/>
        </w:rPr>
        <w:t>.</w:t>
      </w:r>
    </w:p>
    <w:p w14:paraId="6D522468" w14:textId="77777777" w:rsidR="00722400" w:rsidRPr="00672350" w:rsidRDefault="00722400" w:rsidP="00722400">
      <w:pPr>
        <w:ind w:hanging="599"/>
        <w:rPr>
          <w:rFonts w:ascii="Verdana" w:hAnsi="Verdana"/>
        </w:rPr>
      </w:pPr>
    </w:p>
    <w:p w14:paraId="17DA068C" w14:textId="77777777" w:rsidR="0083280F" w:rsidRPr="0083280F" w:rsidRDefault="0083280F" w:rsidP="0083280F">
      <w:pPr>
        <w:pStyle w:val="Listeafsnit"/>
        <w:numPr>
          <w:ilvl w:val="1"/>
          <w:numId w:val="17"/>
        </w:numPr>
        <w:tabs>
          <w:tab w:val="left" w:pos="709"/>
        </w:tabs>
        <w:ind w:left="709" w:hanging="425"/>
        <w:contextualSpacing/>
        <w:rPr>
          <w:rFonts w:ascii="Verdana" w:hAnsi="Verdana"/>
          <w:bCs/>
        </w:rPr>
      </w:pPr>
      <w:r w:rsidRPr="00154405">
        <w:rPr>
          <w:rFonts w:ascii="Verdana" w:hAnsi="Verdana"/>
          <w:u w:val="single"/>
        </w:rPr>
        <w:t>Tilføjelse af tekst til vedligeholdelsesreglementet</w:t>
      </w:r>
      <w:r>
        <w:rPr>
          <w:rFonts w:ascii="Verdana" w:hAnsi="Verdana"/>
        </w:rPr>
        <w:t xml:space="preserve">, </w:t>
      </w:r>
      <w:r>
        <w:rPr>
          <w:rFonts w:ascii="Verdana" w:hAnsi="Verdana"/>
        </w:rPr>
        <w:br/>
        <w:t xml:space="preserve">afsnit V, vedrørende særlig udvendig vedligeholdelse. </w:t>
      </w:r>
      <w:r>
        <w:rPr>
          <w:rFonts w:ascii="Verdana" w:hAnsi="Verdana"/>
        </w:rPr>
        <w:br/>
        <w:t>Forslagsstiller: administrationen/bestyrelsen.</w:t>
      </w:r>
    </w:p>
    <w:p w14:paraId="3F15BCCF" w14:textId="77777777" w:rsidR="0083280F" w:rsidRDefault="0083280F" w:rsidP="0083280F">
      <w:pPr>
        <w:pStyle w:val="Listeafsnit"/>
        <w:tabs>
          <w:tab w:val="left" w:pos="709"/>
        </w:tabs>
        <w:ind w:left="709"/>
        <w:contextualSpacing/>
        <w:rPr>
          <w:rFonts w:ascii="Verdana" w:hAnsi="Verdana"/>
          <w:u w:val="single"/>
        </w:rPr>
      </w:pPr>
    </w:p>
    <w:p w14:paraId="534B8372" w14:textId="4381BBCD" w:rsidR="0083280F" w:rsidRPr="0083280F" w:rsidRDefault="0083280F" w:rsidP="0083280F">
      <w:pPr>
        <w:pStyle w:val="Listeafsnit"/>
        <w:tabs>
          <w:tab w:val="left" w:pos="709"/>
        </w:tabs>
        <w:ind w:left="709"/>
        <w:contextualSpacing/>
        <w:rPr>
          <w:rFonts w:ascii="Verdana" w:hAnsi="Verdana"/>
          <w:bCs/>
        </w:rPr>
      </w:pPr>
      <w:r w:rsidRPr="0083280F">
        <w:rPr>
          <w:rFonts w:ascii="Verdana" w:hAnsi="Verdana"/>
        </w:rPr>
        <w:t xml:space="preserve">Forslaget blev vedtaget. </w:t>
      </w:r>
    </w:p>
    <w:p w14:paraId="2239D525" w14:textId="77777777" w:rsidR="0083280F" w:rsidRDefault="0083280F" w:rsidP="0083280F">
      <w:pPr>
        <w:pStyle w:val="Listeafsnit"/>
        <w:tabs>
          <w:tab w:val="left" w:pos="709"/>
        </w:tabs>
        <w:ind w:left="709" w:hanging="425"/>
        <w:contextualSpacing/>
        <w:rPr>
          <w:rFonts w:ascii="Verdana" w:hAnsi="Verdana"/>
          <w:bCs/>
        </w:rPr>
      </w:pPr>
    </w:p>
    <w:p w14:paraId="24B054E5" w14:textId="1F6828F4" w:rsidR="0083280F" w:rsidRDefault="0083280F" w:rsidP="00075BBA">
      <w:pPr>
        <w:pStyle w:val="Listeafsnit"/>
        <w:numPr>
          <w:ilvl w:val="1"/>
          <w:numId w:val="17"/>
        </w:numPr>
        <w:tabs>
          <w:tab w:val="left" w:pos="993"/>
        </w:tabs>
        <w:ind w:left="993" w:hanging="567"/>
        <w:contextualSpacing/>
        <w:rPr>
          <w:rFonts w:ascii="Verdana" w:hAnsi="Verdana"/>
          <w:bCs/>
        </w:rPr>
      </w:pPr>
      <w:r w:rsidRPr="0083280F">
        <w:rPr>
          <w:rFonts w:ascii="Verdana" w:hAnsi="Verdana"/>
          <w:bCs/>
          <w:u w:val="single"/>
        </w:rPr>
        <w:lastRenderedPageBreak/>
        <w:t>Ændring af nuværende matrikelskel</w:t>
      </w:r>
      <w:r w:rsidRPr="0083280F">
        <w:rPr>
          <w:rFonts w:ascii="Verdana" w:hAnsi="Verdana"/>
          <w:bCs/>
        </w:rPr>
        <w:t>, så tilladelse til opsætning af bygninger muliggøres på ny. Forslaget kan have betydning for nuværende fastsættelse af ejendomskatteberegningen. Anslået pris for genoptegningen er ca. kr. 100.000 og konsekvensen af ny skatteberegning er pt. ukendt. Forslagsstiller:  Vestervang 11</w:t>
      </w:r>
      <w:r>
        <w:rPr>
          <w:rFonts w:ascii="Verdana" w:hAnsi="Verdana"/>
          <w:bCs/>
        </w:rPr>
        <w:t xml:space="preserve">. </w:t>
      </w:r>
    </w:p>
    <w:p w14:paraId="34E80F58" w14:textId="77777777" w:rsidR="0083280F" w:rsidRDefault="0083280F" w:rsidP="00075BBA">
      <w:pPr>
        <w:pStyle w:val="Listeafsnit"/>
        <w:tabs>
          <w:tab w:val="left" w:pos="993"/>
        </w:tabs>
        <w:ind w:left="993" w:hanging="567"/>
        <w:contextualSpacing/>
        <w:rPr>
          <w:rFonts w:ascii="Verdana" w:hAnsi="Verdana"/>
          <w:bCs/>
        </w:rPr>
      </w:pPr>
    </w:p>
    <w:p w14:paraId="5D947603" w14:textId="4B999F70" w:rsidR="0083280F" w:rsidRDefault="00075BBA" w:rsidP="00075BBA">
      <w:pPr>
        <w:pStyle w:val="Listeafsnit"/>
        <w:tabs>
          <w:tab w:val="left" w:pos="993"/>
        </w:tabs>
        <w:ind w:left="993" w:hanging="567"/>
        <w:contextualSpacing/>
        <w:rPr>
          <w:rFonts w:ascii="Verdana" w:hAnsi="Verdana"/>
          <w:bCs/>
        </w:rPr>
      </w:pPr>
      <w:r>
        <w:rPr>
          <w:rFonts w:ascii="Verdana" w:hAnsi="Verdana"/>
          <w:bCs/>
        </w:rPr>
        <w:tab/>
      </w:r>
      <w:r w:rsidR="0083280F">
        <w:rPr>
          <w:rFonts w:ascii="Verdana" w:hAnsi="Verdana"/>
          <w:bCs/>
        </w:rPr>
        <w:t xml:space="preserve">Det blev er blevet oplyst fra nogle tidligere beboere, at matrikelskellene muligvis blev forskubbet af kommunen selv, da man </w:t>
      </w:r>
      <w:r>
        <w:rPr>
          <w:rFonts w:ascii="Verdana" w:hAnsi="Verdana"/>
          <w:bCs/>
        </w:rPr>
        <w:t xml:space="preserve">tilbage i tiden </w:t>
      </w:r>
      <w:r w:rsidR="0083280F">
        <w:rPr>
          <w:rFonts w:ascii="Verdana" w:hAnsi="Verdana"/>
          <w:bCs/>
        </w:rPr>
        <w:t xml:space="preserve">udlagde og etablerede </w:t>
      </w:r>
      <w:proofErr w:type="spellStart"/>
      <w:r w:rsidR="00416C4E">
        <w:rPr>
          <w:rFonts w:ascii="Verdana" w:hAnsi="Verdana"/>
          <w:bCs/>
        </w:rPr>
        <w:t>Lillevangsvej</w:t>
      </w:r>
      <w:proofErr w:type="spellEnd"/>
      <w:r w:rsidR="00416C4E">
        <w:rPr>
          <w:rFonts w:ascii="Verdana" w:hAnsi="Verdana"/>
          <w:bCs/>
        </w:rPr>
        <w:t xml:space="preserve">. </w:t>
      </w:r>
      <w:r w:rsidR="0083280F">
        <w:rPr>
          <w:rFonts w:ascii="Verdana" w:hAnsi="Verdana"/>
          <w:bCs/>
        </w:rPr>
        <w:t xml:space="preserve">Dette undersøges nærmere, da det kan have betydning for hvor ansvaret ligger. </w:t>
      </w:r>
    </w:p>
    <w:p w14:paraId="129B4143" w14:textId="77777777" w:rsidR="0083280F" w:rsidRDefault="0083280F" w:rsidP="00075BBA">
      <w:pPr>
        <w:pStyle w:val="Listeafsnit"/>
        <w:tabs>
          <w:tab w:val="left" w:pos="993"/>
        </w:tabs>
        <w:ind w:left="993" w:hanging="567"/>
        <w:contextualSpacing/>
        <w:rPr>
          <w:rFonts w:ascii="Verdana" w:hAnsi="Verdana"/>
          <w:bCs/>
        </w:rPr>
      </w:pPr>
    </w:p>
    <w:p w14:paraId="4FDC6048" w14:textId="7295656C" w:rsidR="00233990" w:rsidRPr="00075BBA" w:rsidRDefault="00075BBA" w:rsidP="00075BBA">
      <w:pPr>
        <w:pStyle w:val="Listeafsnit"/>
        <w:tabs>
          <w:tab w:val="left" w:pos="993"/>
        </w:tabs>
        <w:ind w:left="993" w:hanging="567"/>
        <w:contextualSpacing/>
        <w:rPr>
          <w:rFonts w:ascii="Verdana" w:hAnsi="Verdana"/>
          <w:bCs/>
        </w:rPr>
      </w:pPr>
      <w:r>
        <w:rPr>
          <w:rFonts w:ascii="Verdana" w:hAnsi="Verdana"/>
          <w:bCs/>
        </w:rPr>
        <w:tab/>
      </w:r>
      <w:r w:rsidR="0083280F">
        <w:rPr>
          <w:rFonts w:ascii="Verdana" w:hAnsi="Verdana"/>
          <w:bCs/>
        </w:rPr>
        <w:t>Administrationen forsøger på ny</w:t>
      </w:r>
      <w:r>
        <w:rPr>
          <w:rFonts w:ascii="Verdana" w:hAnsi="Verdana"/>
          <w:bCs/>
        </w:rPr>
        <w:t>,</w:t>
      </w:r>
      <w:r w:rsidR="0083280F">
        <w:rPr>
          <w:rFonts w:ascii="Verdana" w:hAnsi="Verdana"/>
          <w:bCs/>
        </w:rPr>
        <w:t xml:space="preserve"> at få flyttet skellene</w:t>
      </w:r>
      <w:r>
        <w:rPr>
          <w:rFonts w:ascii="Verdana" w:hAnsi="Verdana"/>
          <w:bCs/>
        </w:rPr>
        <w:t xml:space="preserve"> rent administrativt hos Greve Kommune,</w:t>
      </w:r>
      <w:r w:rsidR="0083280F">
        <w:rPr>
          <w:rFonts w:ascii="Verdana" w:hAnsi="Verdana"/>
          <w:bCs/>
        </w:rPr>
        <w:t xml:space="preserve"> </w:t>
      </w:r>
      <w:r>
        <w:rPr>
          <w:rFonts w:ascii="Verdana" w:hAnsi="Verdana"/>
          <w:bCs/>
        </w:rPr>
        <w:t xml:space="preserve">da fejlen ligger mere end 50 år tilbage. </w:t>
      </w:r>
      <w:r w:rsidR="00416C4E">
        <w:rPr>
          <w:rFonts w:ascii="Verdana" w:hAnsi="Verdana"/>
          <w:bCs/>
        </w:rPr>
        <w:t>Ejendomsskatteforholdene undersøges også på ny.</w:t>
      </w:r>
    </w:p>
    <w:p w14:paraId="501F1993" w14:textId="2D5A447D" w:rsidR="00F11BA5" w:rsidRPr="00A07E03" w:rsidRDefault="00F11BA5" w:rsidP="006724C4">
      <w:pPr>
        <w:pStyle w:val="Listeafsnit"/>
        <w:ind w:left="993" w:hanging="567"/>
        <w:rPr>
          <w:rFonts w:ascii="Verdana" w:hAnsi="Verdana"/>
          <w:iCs/>
        </w:rPr>
      </w:pPr>
    </w:p>
    <w:bookmarkEnd w:id="0"/>
    <w:p w14:paraId="2524A57B" w14:textId="6036338D" w:rsidR="007F037B" w:rsidRDefault="006724C4" w:rsidP="006724C4">
      <w:pPr>
        <w:pStyle w:val="Listeafsnit"/>
        <w:ind w:left="993" w:hanging="993"/>
        <w:rPr>
          <w:rFonts w:ascii="Verdana" w:hAnsi="Verdana"/>
          <w:b/>
        </w:rPr>
      </w:pPr>
      <w:r>
        <w:rPr>
          <w:rFonts w:ascii="Verdana" w:hAnsi="Verdana"/>
          <w:b/>
        </w:rPr>
        <w:t xml:space="preserve">5. </w:t>
      </w:r>
      <w:r>
        <w:rPr>
          <w:rFonts w:ascii="Verdana" w:hAnsi="Verdana"/>
          <w:b/>
        </w:rPr>
        <w:tab/>
      </w:r>
      <w:r w:rsidR="00E97A9F" w:rsidRPr="00E97A9F">
        <w:rPr>
          <w:rFonts w:ascii="Verdana" w:hAnsi="Verdana"/>
          <w:b/>
        </w:rPr>
        <w:t xml:space="preserve">Valg af </w:t>
      </w:r>
      <w:r w:rsidR="002E7B6D">
        <w:rPr>
          <w:rFonts w:ascii="Verdana" w:hAnsi="Verdana"/>
          <w:b/>
        </w:rPr>
        <w:t>bestyrelse</w:t>
      </w:r>
      <w:r w:rsidR="00E97A9F" w:rsidRPr="00E97A9F">
        <w:rPr>
          <w:rFonts w:ascii="Verdana" w:hAnsi="Verdana"/>
          <w:b/>
        </w:rPr>
        <w:t>.</w:t>
      </w:r>
    </w:p>
    <w:p w14:paraId="71D4B0A3" w14:textId="77777777" w:rsidR="002E7B6D" w:rsidRDefault="002E7B6D" w:rsidP="006724C4">
      <w:pPr>
        <w:pStyle w:val="Listeafsnit"/>
        <w:ind w:left="993" w:hanging="567"/>
        <w:rPr>
          <w:rFonts w:ascii="Verdana" w:hAnsi="Verdana"/>
          <w:b/>
        </w:rPr>
      </w:pPr>
    </w:p>
    <w:p w14:paraId="20B2A563" w14:textId="06FF32E5" w:rsidR="00075BBA" w:rsidRDefault="00075BBA" w:rsidP="006724C4">
      <w:pPr>
        <w:pStyle w:val="Listeafsnit"/>
        <w:numPr>
          <w:ilvl w:val="1"/>
          <w:numId w:val="14"/>
        </w:numPr>
        <w:ind w:left="993" w:hanging="567"/>
        <w:rPr>
          <w:rFonts w:ascii="Verdana" w:hAnsi="Verdana"/>
          <w:iCs/>
          <w:u w:val="single"/>
        </w:rPr>
      </w:pPr>
      <w:r>
        <w:rPr>
          <w:rFonts w:ascii="Verdana" w:hAnsi="Verdana"/>
          <w:iCs/>
          <w:u w:val="single"/>
        </w:rPr>
        <w:t xml:space="preserve">Valg af formand for 2 år. </w:t>
      </w:r>
    </w:p>
    <w:p w14:paraId="4E808BD2" w14:textId="77777777" w:rsidR="00075BBA" w:rsidRDefault="00075BBA" w:rsidP="00075BBA">
      <w:pPr>
        <w:pStyle w:val="Listeafsnit"/>
        <w:ind w:left="993"/>
        <w:rPr>
          <w:rFonts w:ascii="Verdana" w:hAnsi="Verdana"/>
          <w:iCs/>
        </w:rPr>
      </w:pPr>
      <w:r w:rsidRPr="00075BBA">
        <w:rPr>
          <w:rFonts w:ascii="Verdana" w:hAnsi="Verdana"/>
          <w:iCs/>
        </w:rPr>
        <w:t>Carsten Schnor var på valg og blev genvalgt.</w:t>
      </w:r>
    </w:p>
    <w:p w14:paraId="2C293021" w14:textId="66045011" w:rsidR="00075BBA" w:rsidRPr="00075BBA" w:rsidRDefault="00075BBA" w:rsidP="00075BBA">
      <w:pPr>
        <w:pStyle w:val="Listeafsnit"/>
        <w:ind w:left="993"/>
        <w:rPr>
          <w:rFonts w:ascii="Verdana" w:hAnsi="Verdana"/>
          <w:iCs/>
        </w:rPr>
      </w:pPr>
      <w:r w:rsidRPr="00075BBA">
        <w:rPr>
          <w:rFonts w:ascii="Verdana" w:hAnsi="Verdana"/>
          <w:iCs/>
        </w:rPr>
        <w:t xml:space="preserve"> </w:t>
      </w:r>
    </w:p>
    <w:p w14:paraId="1A7E4CB2" w14:textId="1A649B9D" w:rsidR="00E97A9F" w:rsidRPr="002E7B6D" w:rsidRDefault="00E97A9F" w:rsidP="006724C4">
      <w:pPr>
        <w:pStyle w:val="Listeafsnit"/>
        <w:numPr>
          <w:ilvl w:val="1"/>
          <w:numId w:val="14"/>
        </w:numPr>
        <w:ind w:left="993" w:hanging="567"/>
        <w:rPr>
          <w:rFonts w:ascii="Verdana" w:hAnsi="Verdana"/>
          <w:iCs/>
          <w:u w:val="single"/>
        </w:rPr>
      </w:pPr>
      <w:r w:rsidRPr="002E7B6D">
        <w:rPr>
          <w:rFonts w:ascii="Verdana" w:hAnsi="Verdana"/>
          <w:iCs/>
          <w:u w:val="single"/>
        </w:rPr>
        <w:t>Valg af 1 bestyrelsesmedlem for 2 år.</w:t>
      </w:r>
    </w:p>
    <w:p w14:paraId="7A50FC23" w14:textId="04977431" w:rsidR="00E97A9F" w:rsidRDefault="00075BBA" w:rsidP="00075BBA">
      <w:pPr>
        <w:ind w:left="993"/>
        <w:rPr>
          <w:rFonts w:ascii="Verdana" w:hAnsi="Verdana"/>
        </w:rPr>
      </w:pPr>
      <w:r>
        <w:rPr>
          <w:rFonts w:ascii="Verdana" w:hAnsi="Verdana"/>
        </w:rPr>
        <w:t xml:space="preserve">Carlo </w:t>
      </w:r>
      <w:proofErr w:type="spellStart"/>
      <w:r>
        <w:rPr>
          <w:rFonts w:ascii="Verdana" w:hAnsi="Verdana"/>
        </w:rPr>
        <w:t>Dræger</w:t>
      </w:r>
      <w:proofErr w:type="spellEnd"/>
      <w:r>
        <w:rPr>
          <w:rFonts w:ascii="Verdana" w:hAnsi="Verdana"/>
        </w:rPr>
        <w:t xml:space="preserve"> </w:t>
      </w:r>
      <w:r w:rsidR="002E7B6D">
        <w:rPr>
          <w:rFonts w:ascii="Verdana" w:hAnsi="Verdana"/>
        </w:rPr>
        <w:t xml:space="preserve">var på valg </w:t>
      </w:r>
      <w:r>
        <w:rPr>
          <w:rFonts w:ascii="Verdana" w:hAnsi="Verdana"/>
        </w:rPr>
        <w:t>og blev genvalgt</w:t>
      </w:r>
      <w:r w:rsidR="002E7B6D">
        <w:rPr>
          <w:rFonts w:ascii="Verdana" w:hAnsi="Verdana"/>
        </w:rPr>
        <w:t>.</w:t>
      </w:r>
    </w:p>
    <w:p w14:paraId="7A2456EA" w14:textId="77777777" w:rsidR="003C7AD2" w:rsidRDefault="003C7AD2" w:rsidP="006724C4">
      <w:pPr>
        <w:ind w:left="993" w:hanging="567"/>
        <w:rPr>
          <w:rFonts w:ascii="Verdana" w:hAnsi="Verdana"/>
        </w:rPr>
      </w:pPr>
    </w:p>
    <w:p w14:paraId="7E94486E" w14:textId="5978D62F" w:rsidR="00E97A9F" w:rsidRPr="002E7B6D" w:rsidRDefault="00E97A9F" w:rsidP="006724C4">
      <w:pPr>
        <w:pStyle w:val="Listeafsnit"/>
        <w:numPr>
          <w:ilvl w:val="1"/>
          <w:numId w:val="14"/>
        </w:numPr>
        <w:ind w:left="993" w:hanging="567"/>
        <w:rPr>
          <w:rFonts w:ascii="Verdana" w:hAnsi="Verdana"/>
          <w:iCs/>
          <w:u w:val="single"/>
        </w:rPr>
      </w:pPr>
      <w:r w:rsidRPr="002E7B6D">
        <w:rPr>
          <w:rFonts w:ascii="Verdana" w:hAnsi="Verdana"/>
          <w:iCs/>
          <w:u w:val="single"/>
        </w:rPr>
        <w:t xml:space="preserve">Valg af </w:t>
      </w:r>
      <w:r w:rsidR="002E7B6D" w:rsidRPr="002E7B6D">
        <w:rPr>
          <w:rFonts w:ascii="Verdana" w:hAnsi="Verdana"/>
          <w:iCs/>
          <w:u w:val="single"/>
        </w:rPr>
        <w:t>2</w:t>
      </w:r>
      <w:r w:rsidRPr="002E7B6D">
        <w:rPr>
          <w:rFonts w:ascii="Verdana" w:hAnsi="Verdana"/>
          <w:iCs/>
          <w:u w:val="single"/>
        </w:rPr>
        <w:t xml:space="preserve"> suppleant</w:t>
      </w:r>
      <w:r w:rsidR="00EC3E4F">
        <w:rPr>
          <w:rFonts w:ascii="Verdana" w:hAnsi="Verdana"/>
          <w:iCs/>
          <w:u w:val="single"/>
        </w:rPr>
        <w:t>er</w:t>
      </w:r>
      <w:r w:rsidRPr="002E7B6D">
        <w:rPr>
          <w:rFonts w:ascii="Verdana" w:hAnsi="Verdana"/>
          <w:iCs/>
          <w:u w:val="single"/>
        </w:rPr>
        <w:t xml:space="preserve"> for 1 år.</w:t>
      </w:r>
    </w:p>
    <w:p w14:paraId="3E138EAB" w14:textId="5737E52A" w:rsidR="003C7AD2" w:rsidRPr="002E7B6D" w:rsidRDefault="006724C4" w:rsidP="006724C4">
      <w:pPr>
        <w:ind w:left="993" w:hanging="567"/>
        <w:rPr>
          <w:rFonts w:ascii="Verdana" w:hAnsi="Verdana"/>
          <w:bCs/>
        </w:rPr>
      </w:pPr>
      <w:r>
        <w:rPr>
          <w:rFonts w:ascii="Verdana" w:hAnsi="Verdana"/>
          <w:bCs/>
        </w:rPr>
        <w:tab/>
      </w:r>
      <w:r w:rsidR="002E7B6D" w:rsidRPr="002E7B6D">
        <w:rPr>
          <w:rFonts w:ascii="Verdana" w:hAnsi="Verdana"/>
          <w:bCs/>
        </w:rPr>
        <w:t xml:space="preserve">Steen Ertman Larsen </w:t>
      </w:r>
      <w:r w:rsidR="0043626A" w:rsidRPr="002E7B6D">
        <w:rPr>
          <w:rFonts w:ascii="Verdana" w:hAnsi="Verdana"/>
          <w:bCs/>
        </w:rPr>
        <w:t xml:space="preserve">og Irene Schnor </w:t>
      </w:r>
      <w:r w:rsidR="003C7AD2" w:rsidRPr="002E7B6D">
        <w:rPr>
          <w:rFonts w:ascii="Verdana" w:hAnsi="Verdana"/>
          <w:bCs/>
        </w:rPr>
        <w:t xml:space="preserve">blev valgt som </w:t>
      </w:r>
      <w:r w:rsidR="002E7B6D" w:rsidRPr="002E7B6D">
        <w:rPr>
          <w:rFonts w:ascii="Verdana" w:hAnsi="Verdana"/>
          <w:bCs/>
        </w:rPr>
        <w:t xml:space="preserve">hhv. 1. og 2. suppleant </w:t>
      </w:r>
      <w:r w:rsidR="003C7AD2" w:rsidRPr="002E7B6D">
        <w:rPr>
          <w:rFonts w:ascii="Verdana" w:hAnsi="Verdana"/>
          <w:bCs/>
        </w:rPr>
        <w:t xml:space="preserve">uden </w:t>
      </w:r>
      <w:r w:rsidR="002E7B6D" w:rsidRPr="002E7B6D">
        <w:rPr>
          <w:rFonts w:ascii="Verdana" w:hAnsi="Verdana"/>
          <w:bCs/>
        </w:rPr>
        <w:t>afstemning</w:t>
      </w:r>
      <w:r w:rsidR="003C7AD2" w:rsidRPr="002E7B6D">
        <w:rPr>
          <w:rFonts w:ascii="Verdana" w:hAnsi="Verdana"/>
          <w:bCs/>
        </w:rPr>
        <w:t>.</w:t>
      </w:r>
    </w:p>
    <w:p w14:paraId="75B40D22" w14:textId="77777777" w:rsidR="00722400" w:rsidRDefault="00722400" w:rsidP="006724C4">
      <w:pPr>
        <w:ind w:left="993" w:hanging="567"/>
        <w:rPr>
          <w:rFonts w:ascii="Verdana" w:hAnsi="Verdana"/>
        </w:rPr>
      </w:pPr>
    </w:p>
    <w:p w14:paraId="1768C63E" w14:textId="165F5BB8" w:rsidR="00722400" w:rsidRDefault="006724C4" w:rsidP="006724C4">
      <w:pPr>
        <w:ind w:left="993" w:hanging="567"/>
        <w:rPr>
          <w:rFonts w:ascii="Verdana" w:hAnsi="Verdana"/>
          <w:i/>
        </w:rPr>
      </w:pPr>
      <w:r>
        <w:rPr>
          <w:rFonts w:ascii="Verdana" w:hAnsi="Verdana"/>
          <w:i/>
        </w:rPr>
        <w:tab/>
      </w:r>
      <w:r w:rsidR="00F334F6">
        <w:rPr>
          <w:rFonts w:ascii="Verdana" w:hAnsi="Verdana"/>
          <w:i/>
        </w:rPr>
        <w:t>Afdelingsb</w:t>
      </w:r>
      <w:r w:rsidR="00722400" w:rsidRPr="00672350">
        <w:rPr>
          <w:rFonts w:ascii="Verdana" w:hAnsi="Verdana"/>
          <w:i/>
        </w:rPr>
        <w:t>estyrelsens sammensætning er herefter:</w:t>
      </w:r>
    </w:p>
    <w:p w14:paraId="2989F9CA" w14:textId="77777777" w:rsidR="00722400" w:rsidRPr="00672350" w:rsidRDefault="00722400" w:rsidP="006724C4">
      <w:pPr>
        <w:ind w:left="993" w:hanging="567"/>
        <w:rPr>
          <w:rFonts w:ascii="Verdana" w:hAnsi="Verdana"/>
          <w:i/>
        </w:rPr>
      </w:pPr>
    </w:p>
    <w:p w14:paraId="2D4075E1" w14:textId="634E650D" w:rsidR="00722400" w:rsidRPr="00672350" w:rsidRDefault="006724C4" w:rsidP="006724C4">
      <w:pPr>
        <w:ind w:left="993" w:hanging="567"/>
        <w:rPr>
          <w:rFonts w:ascii="Verdana" w:hAnsi="Verdana"/>
        </w:rPr>
      </w:pPr>
      <w:r>
        <w:rPr>
          <w:rFonts w:ascii="Verdana" w:hAnsi="Verdana"/>
        </w:rPr>
        <w:tab/>
      </w:r>
      <w:r w:rsidR="0043626A" w:rsidRPr="0043626A">
        <w:rPr>
          <w:rFonts w:ascii="Verdana" w:hAnsi="Verdana"/>
        </w:rPr>
        <w:t>Carsten Schnor</w:t>
      </w:r>
      <w:r w:rsidR="00722400" w:rsidRPr="00672350">
        <w:rPr>
          <w:rFonts w:ascii="Verdana" w:hAnsi="Verdana"/>
        </w:rPr>
        <w:t>, formand</w:t>
      </w:r>
    </w:p>
    <w:p w14:paraId="1CF6F4C2" w14:textId="5187A14D" w:rsidR="00722400" w:rsidRPr="00672350" w:rsidRDefault="006724C4" w:rsidP="006724C4">
      <w:pPr>
        <w:ind w:left="993" w:hanging="567"/>
        <w:rPr>
          <w:rFonts w:ascii="Verdana" w:hAnsi="Verdana"/>
        </w:rPr>
      </w:pPr>
      <w:r>
        <w:rPr>
          <w:rFonts w:ascii="Verdana" w:hAnsi="Verdana"/>
        </w:rPr>
        <w:tab/>
      </w:r>
      <w:r w:rsidR="00722400" w:rsidRPr="00672350">
        <w:rPr>
          <w:rFonts w:ascii="Verdana" w:hAnsi="Verdana"/>
        </w:rPr>
        <w:t xml:space="preserve">Carlo </w:t>
      </w:r>
      <w:proofErr w:type="spellStart"/>
      <w:r w:rsidR="00722400" w:rsidRPr="00672350">
        <w:rPr>
          <w:rFonts w:ascii="Verdana" w:hAnsi="Verdana"/>
        </w:rPr>
        <w:t>Dræger</w:t>
      </w:r>
      <w:proofErr w:type="spellEnd"/>
      <w:r w:rsidR="00722400" w:rsidRPr="00672350">
        <w:rPr>
          <w:rFonts w:ascii="Verdana" w:hAnsi="Verdana"/>
        </w:rPr>
        <w:t>, bestyrelsesmedlem</w:t>
      </w:r>
    </w:p>
    <w:p w14:paraId="13625246" w14:textId="5B43F14B" w:rsidR="002E7B6D" w:rsidRPr="00EC3E4F" w:rsidRDefault="006724C4" w:rsidP="006724C4">
      <w:pPr>
        <w:ind w:left="993" w:hanging="567"/>
        <w:rPr>
          <w:rFonts w:ascii="Verdana" w:hAnsi="Verdana"/>
          <w:lang w:val="nb-NO"/>
        </w:rPr>
      </w:pPr>
      <w:r>
        <w:rPr>
          <w:rFonts w:ascii="Verdana" w:hAnsi="Verdana"/>
          <w:lang w:val="nb-NO"/>
        </w:rPr>
        <w:tab/>
      </w:r>
      <w:r w:rsidR="0043626A" w:rsidRPr="00EC3E4F">
        <w:rPr>
          <w:rFonts w:ascii="Verdana" w:hAnsi="Verdana"/>
          <w:lang w:val="nb-NO"/>
        </w:rPr>
        <w:t>Kirsten Petersen</w:t>
      </w:r>
      <w:r w:rsidR="00722400" w:rsidRPr="00EC3E4F">
        <w:rPr>
          <w:rFonts w:ascii="Verdana" w:hAnsi="Verdana"/>
          <w:lang w:val="nb-NO"/>
        </w:rPr>
        <w:t xml:space="preserve">, </w:t>
      </w:r>
      <w:r w:rsidR="002E7B6D" w:rsidRPr="00EC3E4F">
        <w:rPr>
          <w:rFonts w:ascii="Verdana" w:hAnsi="Verdana"/>
          <w:lang w:val="nb-NO"/>
        </w:rPr>
        <w:t>bestyrelsesmedlem</w:t>
      </w:r>
    </w:p>
    <w:p w14:paraId="69707234" w14:textId="588CC0C8" w:rsidR="002E7B6D" w:rsidRPr="006D0D28" w:rsidRDefault="006724C4" w:rsidP="006724C4">
      <w:pPr>
        <w:ind w:left="993" w:hanging="567"/>
        <w:rPr>
          <w:rFonts w:ascii="Verdana" w:hAnsi="Verdana"/>
          <w:lang w:val="en-US"/>
        </w:rPr>
      </w:pPr>
      <w:r w:rsidRPr="0012740C">
        <w:rPr>
          <w:rFonts w:ascii="Verdana" w:hAnsi="Verdana"/>
        </w:rPr>
        <w:tab/>
      </w:r>
      <w:r w:rsidR="002E7B6D" w:rsidRPr="006D0D28">
        <w:rPr>
          <w:rFonts w:ascii="Verdana" w:hAnsi="Verdana"/>
          <w:lang w:val="en-US"/>
        </w:rPr>
        <w:t xml:space="preserve">Steen Ertman Larsen, </w:t>
      </w:r>
      <w:r w:rsidR="00EC3E4F" w:rsidRPr="006D0D28">
        <w:rPr>
          <w:rFonts w:ascii="Verdana" w:hAnsi="Verdana"/>
          <w:lang w:val="en-US"/>
        </w:rPr>
        <w:t xml:space="preserve">1. </w:t>
      </w:r>
      <w:proofErr w:type="spellStart"/>
      <w:r w:rsidR="00EC3E4F" w:rsidRPr="006D0D28">
        <w:rPr>
          <w:rFonts w:ascii="Verdana" w:hAnsi="Verdana"/>
          <w:lang w:val="en-US"/>
        </w:rPr>
        <w:t>suppleant</w:t>
      </w:r>
      <w:proofErr w:type="spellEnd"/>
      <w:r w:rsidR="002E7B6D" w:rsidRPr="006D0D28">
        <w:rPr>
          <w:rFonts w:ascii="Verdana" w:hAnsi="Verdana"/>
          <w:lang w:val="en-US"/>
        </w:rPr>
        <w:t>.</w:t>
      </w:r>
    </w:p>
    <w:p w14:paraId="42E36B85" w14:textId="2ACCA022" w:rsidR="0043626A" w:rsidRPr="00931C0A" w:rsidRDefault="006724C4" w:rsidP="006724C4">
      <w:pPr>
        <w:ind w:left="993" w:hanging="567"/>
        <w:rPr>
          <w:rFonts w:ascii="Verdana" w:hAnsi="Verdana"/>
          <w:lang w:val="en-US"/>
        </w:rPr>
      </w:pPr>
      <w:r>
        <w:rPr>
          <w:rFonts w:ascii="Verdana" w:hAnsi="Verdana"/>
          <w:lang w:val="en-US"/>
        </w:rPr>
        <w:tab/>
      </w:r>
      <w:r w:rsidR="0043626A" w:rsidRPr="006D0D28">
        <w:rPr>
          <w:rFonts w:ascii="Verdana" w:hAnsi="Verdana"/>
          <w:lang w:val="en-US"/>
        </w:rPr>
        <w:t xml:space="preserve">Irene Schnor, </w:t>
      </w:r>
      <w:r w:rsidR="00EC3E4F" w:rsidRPr="006D0D28">
        <w:rPr>
          <w:rFonts w:ascii="Verdana" w:hAnsi="Verdana"/>
          <w:lang w:val="en-US"/>
        </w:rPr>
        <w:t xml:space="preserve">2. </w:t>
      </w:r>
      <w:proofErr w:type="spellStart"/>
      <w:r w:rsidR="00EC3E4F" w:rsidRPr="00931C0A">
        <w:rPr>
          <w:rFonts w:ascii="Verdana" w:hAnsi="Verdana"/>
          <w:lang w:val="en-US"/>
        </w:rPr>
        <w:t>suppl</w:t>
      </w:r>
      <w:r w:rsidR="00EC3E4F">
        <w:rPr>
          <w:rFonts w:ascii="Verdana" w:hAnsi="Verdana"/>
          <w:lang w:val="en-US"/>
        </w:rPr>
        <w:t>e</w:t>
      </w:r>
      <w:r w:rsidR="00EC3E4F" w:rsidRPr="00931C0A">
        <w:rPr>
          <w:rFonts w:ascii="Verdana" w:hAnsi="Verdana"/>
          <w:lang w:val="en-US"/>
        </w:rPr>
        <w:t>ant</w:t>
      </w:r>
      <w:proofErr w:type="spellEnd"/>
      <w:r w:rsidR="0043626A" w:rsidRPr="00931C0A">
        <w:rPr>
          <w:rFonts w:ascii="Verdana" w:hAnsi="Verdana"/>
          <w:lang w:val="en-US"/>
        </w:rPr>
        <w:t>.</w:t>
      </w:r>
    </w:p>
    <w:p w14:paraId="5CF530AA" w14:textId="74783703" w:rsidR="00722400" w:rsidRPr="00931C0A" w:rsidRDefault="0043626A" w:rsidP="006724C4">
      <w:pPr>
        <w:ind w:left="993" w:hanging="567"/>
        <w:rPr>
          <w:rFonts w:ascii="Verdana" w:hAnsi="Verdana"/>
          <w:lang w:val="en-US"/>
        </w:rPr>
      </w:pPr>
      <w:r w:rsidRPr="00931C0A">
        <w:rPr>
          <w:rFonts w:ascii="Verdana" w:hAnsi="Verdana"/>
          <w:lang w:val="en-US"/>
        </w:rPr>
        <w:tab/>
      </w:r>
    </w:p>
    <w:p w14:paraId="44918827" w14:textId="77777777" w:rsidR="00A669C6" w:rsidRPr="00931C0A" w:rsidRDefault="00A669C6" w:rsidP="00722400">
      <w:pPr>
        <w:rPr>
          <w:rFonts w:ascii="Verdana" w:hAnsi="Verdana"/>
          <w:lang w:val="en-US"/>
        </w:rPr>
      </w:pPr>
    </w:p>
    <w:p w14:paraId="1E21101E" w14:textId="13BA2399" w:rsidR="00722400" w:rsidRPr="006724C4" w:rsidRDefault="00722400" w:rsidP="006724C4">
      <w:pPr>
        <w:pStyle w:val="Listeafsnit"/>
        <w:numPr>
          <w:ilvl w:val="0"/>
          <w:numId w:val="16"/>
        </w:numPr>
        <w:rPr>
          <w:rFonts w:ascii="Verdana" w:hAnsi="Verdana"/>
        </w:rPr>
      </w:pPr>
      <w:r w:rsidRPr="006724C4">
        <w:rPr>
          <w:rFonts w:ascii="Verdana" w:hAnsi="Verdana"/>
          <w:b/>
        </w:rPr>
        <w:t>Eventuelt.</w:t>
      </w:r>
    </w:p>
    <w:p w14:paraId="75742177" w14:textId="77777777" w:rsidR="00722400" w:rsidRPr="00672350" w:rsidRDefault="00722400" w:rsidP="00722400">
      <w:pPr>
        <w:rPr>
          <w:rFonts w:ascii="Verdana" w:hAnsi="Verdana"/>
        </w:rPr>
      </w:pPr>
    </w:p>
    <w:p w14:paraId="1D70F2F4" w14:textId="1D54A981" w:rsidR="00631DF1" w:rsidRDefault="006D0D28" w:rsidP="00075BBA">
      <w:pPr>
        <w:pStyle w:val="Listeafsnit"/>
        <w:numPr>
          <w:ilvl w:val="0"/>
          <w:numId w:val="9"/>
        </w:numPr>
        <w:ind w:left="993" w:hanging="567"/>
        <w:rPr>
          <w:rFonts w:ascii="Verdana" w:hAnsi="Verdana"/>
        </w:rPr>
      </w:pPr>
      <w:r>
        <w:rPr>
          <w:rFonts w:ascii="Verdana" w:hAnsi="Verdana"/>
        </w:rPr>
        <w:t xml:space="preserve">Der blev spurgt </w:t>
      </w:r>
      <w:r w:rsidR="00075BBA">
        <w:rPr>
          <w:rFonts w:ascii="Verdana" w:hAnsi="Verdana"/>
        </w:rPr>
        <w:t>revne</w:t>
      </w:r>
      <w:r w:rsidR="007A62CB">
        <w:rPr>
          <w:rFonts w:ascii="Verdana" w:hAnsi="Verdana"/>
        </w:rPr>
        <w:t>r</w:t>
      </w:r>
      <w:r w:rsidR="00075BBA">
        <w:rPr>
          <w:rFonts w:ascii="Verdana" w:hAnsi="Verdana"/>
        </w:rPr>
        <w:t xml:space="preserve"> i facaden og det blev meddelt</w:t>
      </w:r>
      <w:r w:rsidR="007A62CB">
        <w:rPr>
          <w:rFonts w:ascii="Verdana" w:hAnsi="Verdana"/>
        </w:rPr>
        <w:t>,</w:t>
      </w:r>
      <w:r w:rsidR="00075BBA">
        <w:rPr>
          <w:rFonts w:ascii="Verdana" w:hAnsi="Verdana"/>
        </w:rPr>
        <w:t xml:space="preserve"> at hvis man har observeret revner, skal det anmeldes til ejendomskontoret. </w:t>
      </w:r>
    </w:p>
    <w:p w14:paraId="410D7E6C" w14:textId="77777777" w:rsidR="0043626A" w:rsidRPr="0043626A" w:rsidRDefault="0043626A" w:rsidP="00075BBA">
      <w:pPr>
        <w:ind w:left="993" w:hanging="567"/>
        <w:rPr>
          <w:rFonts w:ascii="Verdana" w:hAnsi="Verdana"/>
        </w:rPr>
      </w:pPr>
    </w:p>
    <w:p w14:paraId="060FD949" w14:textId="29707CF2" w:rsidR="000E0B96" w:rsidRPr="00416C4E" w:rsidRDefault="00416C4E" w:rsidP="00793198">
      <w:pPr>
        <w:pStyle w:val="Listeafsnit"/>
        <w:numPr>
          <w:ilvl w:val="0"/>
          <w:numId w:val="9"/>
        </w:numPr>
        <w:ind w:left="993" w:hanging="567"/>
        <w:rPr>
          <w:rFonts w:ascii="Verdana" w:hAnsi="Verdana"/>
        </w:rPr>
      </w:pPr>
      <w:r w:rsidRPr="00416C4E">
        <w:rPr>
          <w:rFonts w:ascii="Verdana" w:hAnsi="Verdana"/>
        </w:rPr>
        <w:t xml:space="preserve">Der blev spurgt til maling af </w:t>
      </w:r>
      <w:r>
        <w:rPr>
          <w:rFonts w:ascii="Verdana" w:hAnsi="Verdana"/>
        </w:rPr>
        <w:t xml:space="preserve">træværk på </w:t>
      </w:r>
      <w:r w:rsidRPr="00416C4E">
        <w:rPr>
          <w:rFonts w:ascii="Verdana" w:hAnsi="Verdana"/>
        </w:rPr>
        <w:t>sydsiden</w:t>
      </w:r>
      <w:r>
        <w:rPr>
          <w:rFonts w:ascii="Verdana" w:hAnsi="Verdana"/>
        </w:rPr>
        <w:t>,</w:t>
      </w:r>
      <w:r w:rsidRPr="00416C4E">
        <w:rPr>
          <w:rFonts w:ascii="Verdana" w:hAnsi="Verdana"/>
        </w:rPr>
        <w:t xml:space="preserve"> hvor det blev oplyst at man kan afhente maling på ejendomskontoret. </w:t>
      </w:r>
    </w:p>
    <w:p w14:paraId="66FD75E6" w14:textId="77777777" w:rsidR="00416C4E" w:rsidRDefault="00416C4E" w:rsidP="00416C4E">
      <w:pPr>
        <w:pStyle w:val="Listeafsnit"/>
        <w:ind w:left="993"/>
        <w:rPr>
          <w:rFonts w:ascii="Verdana" w:hAnsi="Verdana"/>
        </w:rPr>
      </w:pPr>
    </w:p>
    <w:p w14:paraId="3401D4C9" w14:textId="6D48D53A" w:rsidR="0099792D" w:rsidRDefault="00416C4E" w:rsidP="00A854A5">
      <w:pPr>
        <w:pStyle w:val="Listeafsnit"/>
        <w:numPr>
          <w:ilvl w:val="0"/>
          <w:numId w:val="9"/>
        </w:numPr>
        <w:ind w:left="993" w:hanging="567"/>
        <w:rPr>
          <w:rFonts w:ascii="Verdana" w:hAnsi="Verdana"/>
        </w:rPr>
      </w:pPr>
      <w:r>
        <w:rPr>
          <w:rFonts w:ascii="Verdana" w:hAnsi="Verdana"/>
        </w:rPr>
        <w:t>Der var en beboer det udtrykte kritik af byggeledelsen ifm. vinduesudskiftningen og de nye stikledninger. Kritikken blev taget til efterretning.</w:t>
      </w:r>
    </w:p>
    <w:p w14:paraId="748E2751" w14:textId="77777777" w:rsidR="00416C4E" w:rsidRPr="00416C4E" w:rsidRDefault="00416C4E" w:rsidP="00416C4E">
      <w:pPr>
        <w:pStyle w:val="Listeafsnit"/>
        <w:ind w:left="993"/>
        <w:rPr>
          <w:rFonts w:ascii="Verdana" w:hAnsi="Verdana"/>
        </w:rPr>
      </w:pPr>
    </w:p>
    <w:p w14:paraId="6439CDF5" w14:textId="53F78132" w:rsidR="00416C4E" w:rsidRPr="00416C4E" w:rsidRDefault="00416C4E" w:rsidP="00075BBA">
      <w:pPr>
        <w:pStyle w:val="Listeafsnit"/>
        <w:numPr>
          <w:ilvl w:val="0"/>
          <w:numId w:val="9"/>
        </w:numPr>
        <w:ind w:left="993" w:hanging="567"/>
        <w:rPr>
          <w:rFonts w:ascii="Verdana" w:hAnsi="Verdana"/>
        </w:rPr>
      </w:pPr>
      <w:r w:rsidRPr="00416C4E">
        <w:rPr>
          <w:rFonts w:ascii="Verdana" w:hAnsi="Verdana"/>
        </w:rPr>
        <w:t xml:space="preserve">Bestyrelsen </w:t>
      </w:r>
      <w:r>
        <w:rPr>
          <w:rFonts w:ascii="Verdana" w:hAnsi="Verdana"/>
        </w:rPr>
        <w:t>spurgte til stemningen for en sommerfest sammen med Grevehaven. Det blev aftalt</w:t>
      </w:r>
      <w:r w:rsidR="007A62CB">
        <w:rPr>
          <w:rFonts w:ascii="Verdana" w:hAnsi="Verdana"/>
        </w:rPr>
        <w:t>,</w:t>
      </w:r>
      <w:r>
        <w:rPr>
          <w:rFonts w:ascii="Verdana" w:hAnsi="Verdana"/>
        </w:rPr>
        <w:t xml:space="preserve"> at dette </w:t>
      </w:r>
      <w:r w:rsidRPr="00416C4E">
        <w:rPr>
          <w:rFonts w:ascii="Verdana" w:hAnsi="Verdana"/>
        </w:rPr>
        <w:t>undersøge</w:t>
      </w:r>
      <w:r>
        <w:rPr>
          <w:rFonts w:ascii="Verdana" w:hAnsi="Verdana"/>
        </w:rPr>
        <w:t>s</w:t>
      </w:r>
      <w:r w:rsidRPr="00416C4E">
        <w:rPr>
          <w:rFonts w:ascii="Verdana" w:hAnsi="Verdana"/>
        </w:rPr>
        <w:t xml:space="preserve"> nærmere, </w:t>
      </w:r>
      <w:r>
        <w:rPr>
          <w:rFonts w:ascii="Verdana" w:hAnsi="Verdana"/>
        </w:rPr>
        <w:t xml:space="preserve">ved at udsende en forespørgsel til alle beboere. </w:t>
      </w:r>
    </w:p>
    <w:p w14:paraId="189F1D7A" w14:textId="77777777" w:rsidR="00416C4E" w:rsidRPr="00416C4E" w:rsidRDefault="00416C4E" w:rsidP="00416C4E">
      <w:pPr>
        <w:pStyle w:val="Listeafsnit"/>
        <w:rPr>
          <w:rFonts w:ascii="Verdana" w:hAnsi="Verdana"/>
        </w:rPr>
      </w:pPr>
    </w:p>
    <w:p w14:paraId="1109CF37" w14:textId="71BFC01B" w:rsidR="00025B29" w:rsidRPr="007B51FF" w:rsidRDefault="00416C4E" w:rsidP="00075BBA">
      <w:pPr>
        <w:pStyle w:val="Listeafsnit"/>
        <w:numPr>
          <w:ilvl w:val="0"/>
          <w:numId w:val="9"/>
        </w:numPr>
        <w:ind w:left="993" w:hanging="567"/>
        <w:rPr>
          <w:rFonts w:ascii="Verdana" w:hAnsi="Verdana"/>
          <w:szCs w:val="24"/>
        </w:rPr>
      </w:pPr>
      <w:r w:rsidRPr="007B51FF">
        <w:rPr>
          <w:rFonts w:ascii="Verdana" w:hAnsi="Verdana"/>
          <w:szCs w:val="24"/>
        </w:rPr>
        <w:t xml:space="preserve">Bestyrelsen spurgte til stemningen for en sommerfest </w:t>
      </w:r>
      <w:r w:rsidR="00025B29" w:rsidRPr="007B51FF">
        <w:rPr>
          <w:rFonts w:ascii="Verdana" w:hAnsi="Verdana"/>
          <w:szCs w:val="24"/>
        </w:rPr>
        <w:t xml:space="preserve">De var kritik af, at de vridere som er opsat i stedet for de oprindelige, har en dækskive der ikke passer til døren, hvilket ikke er særligt kønt. </w:t>
      </w:r>
    </w:p>
    <w:p w14:paraId="5B5EBB0F" w14:textId="77777777" w:rsidR="00416C4E" w:rsidRPr="007B51FF" w:rsidRDefault="00416C4E" w:rsidP="00416C4E">
      <w:pPr>
        <w:pStyle w:val="Listeafsnit"/>
        <w:rPr>
          <w:rFonts w:ascii="Verdana" w:hAnsi="Verdana"/>
          <w:szCs w:val="24"/>
        </w:rPr>
      </w:pPr>
    </w:p>
    <w:p w14:paraId="688BEF0D" w14:textId="42FB16F6" w:rsidR="00416C4E" w:rsidRPr="007B51FF" w:rsidRDefault="00416C4E" w:rsidP="007B51FF">
      <w:pPr>
        <w:pStyle w:val="Listeafsnit"/>
        <w:numPr>
          <w:ilvl w:val="0"/>
          <w:numId w:val="9"/>
        </w:numPr>
        <w:ind w:left="993" w:hanging="567"/>
        <w:rPr>
          <w:rFonts w:ascii="Verdana" w:hAnsi="Verdana" w:cs="Tahoma"/>
          <w:szCs w:val="24"/>
        </w:rPr>
      </w:pPr>
      <w:r w:rsidRPr="007B51FF">
        <w:rPr>
          <w:rFonts w:ascii="Verdana" w:hAnsi="Verdana" w:cs="Tahoma"/>
          <w:szCs w:val="24"/>
        </w:rPr>
        <w:t xml:space="preserve">Det blev oplyst, at en beboers haveplanter, er blevet angrebet af øresnudebiller og de er forsøgt </w:t>
      </w:r>
      <w:r w:rsidR="007B51FF" w:rsidRPr="007B51FF">
        <w:rPr>
          <w:rFonts w:ascii="Verdana" w:hAnsi="Verdana" w:cs="Tahoma"/>
          <w:szCs w:val="24"/>
        </w:rPr>
        <w:t>bekæmpet. Det anbefales</w:t>
      </w:r>
      <w:r w:rsidR="007B51FF">
        <w:rPr>
          <w:rFonts w:ascii="Verdana" w:hAnsi="Verdana" w:cs="Tahoma"/>
          <w:szCs w:val="24"/>
        </w:rPr>
        <w:t>,</w:t>
      </w:r>
      <w:r w:rsidR="007B51FF" w:rsidRPr="007B51FF">
        <w:rPr>
          <w:rFonts w:ascii="Verdana" w:hAnsi="Verdana" w:cs="Tahoma"/>
          <w:szCs w:val="24"/>
        </w:rPr>
        <w:t xml:space="preserve"> at haverne bekæmpes kollektivt og ejendomskontoret undersøger nærmere for fælles indsats. </w:t>
      </w:r>
    </w:p>
    <w:p w14:paraId="1FC2AD46" w14:textId="77777777" w:rsidR="00025B29" w:rsidRPr="00025B29" w:rsidRDefault="00025B29" w:rsidP="00075BBA">
      <w:pPr>
        <w:ind w:left="993" w:hanging="567"/>
        <w:rPr>
          <w:rFonts w:ascii="Verdana" w:hAnsi="Verdana"/>
        </w:rPr>
      </w:pPr>
    </w:p>
    <w:p w14:paraId="2A66D40E" w14:textId="77777777" w:rsidR="00416C4E" w:rsidRDefault="00416C4E" w:rsidP="00722400">
      <w:pPr>
        <w:rPr>
          <w:rFonts w:ascii="Verdana" w:hAnsi="Verdana"/>
        </w:rPr>
      </w:pPr>
    </w:p>
    <w:p w14:paraId="39A1567E" w14:textId="77777777" w:rsidR="00722400" w:rsidRDefault="00722400" w:rsidP="00722400">
      <w:pPr>
        <w:rPr>
          <w:rFonts w:ascii="Verdana" w:hAnsi="Verdana"/>
        </w:rPr>
      </w:pPr>
    </w:p>
    <w:p w14:paraId="7D800034" w14:textId="2A76E382" w:rsidR="00965E52" w:rsidRDefault="00722400" w:rsidP="001D6B14">
      <w:pPr>
        <w:tabs>
          <w:tab w:val="right" w:pos="9360"/>
        </w:tabs>
        <w:rPr>
          <w:rFonts w:ascii="Verdana" w:hAnsi="Verdana"/>
        </w:rPr>
      </w:pPr>
      <w:r w:rsidRPr="00672350">
        <w:rPr>
          <w:rFonts w:ascii="Verdana" w:hAnsi="Verdana"/>
        </w:rPr>
        <w:t>Dirigenten afsluttede og takkede for et godt møde.</w:t>
      </w:r>
    </w:p>
    <w:p w14:paraId="5C4D2B18" w14:textId="77777777" w:rsidR="00404406" w:rsidRDefault="00404406" w:rsidP="001D6B14">
      <w:pPr>
        <w:tabs>
          <w:tab w:val="right" w:pos="9360"/>
        </w:tabs>
        <w:rPr>
          <w:rFonts w:ascii="Verdana" w:hAnsi="Verdana"/>
        </w:rPr>
      </w:pPr>
    </w:p>
    <w:p w14:paraId="36A6ADCC" w14:textId="77777777" w:rsidR="00EA51A5" w:rsidRDefault="00EA51A5" w:rsidP="00EA51A5">
      <w:pPr>
        <w:tabs>
          <w:tab w:val="left" w:pos="142"/>
          <w:tab w:val="left" w:pos="426"/>
        </w:tabs>
        <w:ind w:left="426" w:hanging="426"/>
        <w:rPr>
          <w:rFonts w:ascii="Verdana" w:hAnsi="Verdana"/>
        </w:rPr>
      </w:pPr>
    </w:p>
    <w:p w14:paraId="57C4B45C" w14:textId="77777777" w:rsidR="00E9256F" w:rsidRDefault="00E9256F" w:rsidP="00EA51A5">
      <w:pPr>
        <w:tabs>
          <w:tab w:val="left" w:pos="142"/>
          <w:tab w:val="left" w:pos="426"/>
        </w:tabs>
        <w:ind w:left="426" w:hanging="426"/>
        <w:rPr>
          <w:rFonts w:ascii="Verdana" w:hAnsi="Verdana"/>
        </w:rPr>
      </w:pPr>
    </w:p>
    <w:p w14:paraId="1A6F111C" w14:textId="77777777" w:rsidR="007F4573" w:rsidRDefault="007F4573" w:rsidP="00EA51A5">
      <w:pPr>
        <w:tabs>
          <w:tab w:val="left" w:pos="142"/>
          <w:tab w:val="left" w:pos="426"/>
        </w:tabs>
        <w:ind w:left="426" w:hanging="426"/>
        <w:rPr>
          <w:rFonts w:ascii="Verdana" w:hAnsi="Verdana"/>
        </w:rPr>
      </w:pPr>
    </w:p>
    <w:p w14:paraId="56C9E152" w14:textId="77777777" w:rsidR="00E9256F" w:rsidRDefault="00E9256F" w:rsidP="00EA51A5">
      <w:pPr>
        <w:tabs>
          <w:tab w:val="left" w:pos="142"/>
          <w:tab w:val="left" w:pos="426"/>
        </w:tabs>
        <w:ind w:left="426" w:hanging="426"/>
        <w:rPr>
          <w:rFonts w:ascii="Verdana" w:hAnsi="Verdana"/>
        </w:rPr>
      </w:pPr>
    </w:p>
    <w:p w14:paraId="336638E3" w14:textId="77777777" w:rsidR="00EA51A5" w:rsidRDefault="00EA51A5" w:rsidP="00EA51A5">
      <w:pPr>
        <w:tabs>
          <w:tab w:val="left" w:pos="142"/>
          <w:tab w:val="left" w:pos="426"/>
        </w:tabs>
        <w:ind w:left="426" w:hanging="426"/>
        <w:rPr>
          <w:rFonts w:ascii="Verdana" w:hAnsi="Verdana"/>
        </w:rPr>
      </w:pPr>
    </w:p>
    <w:p w14:paraId="73A124C5" w14:textId="77777777" w:rsidR="00EA51A5" w:rsidRDefault="00EA51A5" w:rsidP="00EA51A5">
      <w:pPr>
        <w:tabs>
          <w:tab w:val="left" w:pos="142"/>
          <w:tab w:val="left" w:pos="426"/>
        </w:tabs>
        <w:ind w:left="426" w:hanging="426"/>
        <w:rPr>
          <w:rFonts w:ascii="Verdana" w:hAnsi="Verdana"/>
        </w:rPr>
      </w:pPr>
      <w:r>
        <w:rPr>
          <w:rFonts w:ascii="Verdana" w:hAnsi="Verdana"/>
        </w:rPr>
        <w:t>__________________________</w:t>
      </w:r>
      <w:r>
        <w:rPr>
          <w:rFonts w:ascii="Verdana" w:hAnsi="Verdana"/>
        </w:rPr>
        <w:tab/>
        <w:t>_________________________</w:t>
      </w:r>
    </w:p>
    <w:p w14:paraId="080C7E46" w14:textId="3B207B63" w:rsidR="00EA51A5" w:rsidRDefault="00404406" w:rsidP="00EA51A5">
      <w:pPr>
        <w:tabs>
          <w:tab w:val="left" w:pos="142"/>
          <w:tab w:val="left" w:pos="426"/>
        </w:tabs>
        <w:ind w:left="426" w:hanging="426"/>
        <w:rPr>
          <w:rFonts w:ascii="Verdana" w:hAnsi="Verdana"/>
        </w:rPr>
      </w:pPr>
      <w:r w:rsidRPr="00404406">
        <w:rPr>
          <w:rFonts w:ascii="Verdana" w:hAnsi="Verdana"/>
        </w:rPr>
        <w:t>Carsten Schnor</w:t>
      </w:r>
      <w:r w:rsidR="00EA51A5">
        <w:rPr>
          <w:rFonts w:ascii="Verdana" w:hAnsi="Verdana"/>
        </w:rPr>
        <w:tab/>
      </w:r>
      <w:r w:rsidR="00EA51A5">
        <w:rPr>
          <w:rFonts w:ascii="Verdana" w:hAnsi="Verdana"/>
        </w:rPr>
        <w:tab/>
      </w:r>
      <w:r w:rsidR="00EA51A5">
        <w:rPr>
          <w:rFonts w:ascii="Verdana" w:hAnsi="Verdana"/>
        </w:rPr>
        <w:tab/>
      </w:r>
      <w:r>
        <w:rPr>
          <w:rFonts w:ascii="Verdana" w:hAnsi="Verdana"/>
        </w:rPr>
        <w:t>John-Erik Østergaard</w:t>
      </w:r>
    </w:p>
    <w:p w14:paraId="6254FBB3" w14:textId="77777777" w:rsidR="00EA51A5" w:rsidRDefault="00EA51A5" w:rsidP="00EA51A5">
      <w:pPr>
        <w:tabs>
          <w:tab w:val="left" w:pos="142"/>
          <w:tab w:val="left" w:pos="426"/>
        </w:tabs>
        <w:ind w:left="426" w:hanging="426"/>
        <w:rPr>
          <w:rFonts w:ascii="Verdana" w:hAnsi="Verdana"/>
        </w:rPr>
      </w:pPr>
      <w:r>
        <w:rPr>
          <w:rFonts w:ascii="Verdana" w:hAnsi="Verdana"/>
        </w:rPr>
        <w:t>Afdelingsbestyrelsesformand</w:t>
      </w:r>
      <w:r>
        <w:rPr>
          <w:rFonts w:ascii="Verdana" w:hAnsi="Verdana"/>
        </w:rPr>
        <w:tab/>
      </w:r>
      <w:r>
        <w:rPr>
          <w:rFonts w:ascii="Verdana" w:hAnsi="Verdana"/>
        </w:rPr>
        <w:tab/>
        <w:t>dirigent</w:t>
      </w:r>
    </w:p>
    <w:p w14:paraId="054D683F" w14:textId="77777777" w:rsidR="00EA51A5" w:rsidRPr="00AD599C" w:rsidRDefault="00EA51A5" w:rsidP="001D6B14">
      <w:pPr>
        <w:tabs>
          <w:tab w:val="right" w:pos="9360"/>
        </w:tabs>
      </w:pPr>
    </w:p>
    <w:sectPr w:rsidR="00EA51A5" w:rsidRPr="00AD599C" w:rsidSect="007F4573">
      <w:headerReference w:type="default" r:id="rId8"/>
      <w:footerReference w:type="default" r:id="rId9"/>
      <w:pgSz w:w="11906" w:h="16838" w:code="9"/>
      <w:pgMar w:top="1843" w:right="1134" w:bottom="1134" w:left="156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F799" w14:textId="77777777" w:rsidR="00D84D9E" w:rsidRDefault="00D84D9E" w:rsidP="00CC7081">
      <w:r>
        <w:separator/>
      </w:r>
    </w:p>
  </w:endnote>
  <w:endnote w:type="continuationSeparator" w:id="0">
    <w:p w14:paraId="63705B2A" w14:textId="77777777" w:rsidR="00D84D9E" w:rsidRDefault="00D84D9E"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44765"/>
      <w:docPartObj>
        <w:docPartGallery w:val="Page Numbers (Bottom of Page)"/>
        <w:docPartUnique/>
      </w:docPartObj>
    </w:sdtPr>
    <w:sdtEndPr/>
    <w:sdtContent>
      <w:p w14:paraId="3AA88B79" w14:textId="3DFC544D" w:rsidR="002C3AFD" w:rsidRDefault="002C3AFD">
        <w:pPr>
          <w:pStyle w:val="Sidefod"/>
          <w:jc w:val="right"/>
        </w:pPr>
        <w:r>
          <w:fldChar w:fldCharType="begin"/>
        </w:r>
        <w:r>
          <w:instrText>PAGE   \* MERGEFORMAT</w:instrText>
        </w:r>
        <w:r>
          <w:fldChar w:fldCharType="separate"/>
        </w:r>
        <w:r w:rsidR="0032331C">
          <w:rPr>
            <w:noProof/>
          </w:rPr>
          <w:t>4</w:t>
        </w:r>
        <w:r>
          <w:fldChar w:fldCharType="end"/>
        </w:r>
      </w:p>
    </w:sdtContent>
  </w:sdt>
  <w:p w14:paraId="293FCFC5" w14:textId="77777777" w:rsidR="002C3AFD" w:rsidRDefault="002C3AF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C254" w14:textId="77777777" w:rsidR="00D84D9E" w:rsidRDefault="00D84D9E" w:rsidP="00CC7081">
      <w:r>
        <w:separator/>
      </w:r>
    </w:p>
  </w:footnote>
  <w:footnote w:type="continuationSeparator" w:id="0">
    <w:p w14:paraId="7F58153F" w14:textId="77777777" w:rsidR="00D84D9E" w:rsidRDefault="00D84D9E" w:rsidP="00CC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A37B" w14:textId="77777777" w:rsidR="00D84D9E" w:rsidRPr="00BD24B5" w:rsidRDefault="00303179"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14:anchorId="3839A11F" wp14:editId="15E6EE04">
              <wp:simplePos x="0" y="0"/>
              <wp:positionH relativeFrom="column">
                <wp:posOffset>5368925</wp:posOffset>
              </wp:positionH>
              <wp:positionV relativeFrom="paragraph">
                <wp:posOffset>-288290</wp:posOffset>
              </wp:positionV>
              <wp:extent cx="1468120" cy="1056005"/>
              <wp:effectExtent l="6350" t="6985" r="11430" b="1333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14:paraId="4E0791FD"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br/>
                            <w:t>Tlf.: 43 60 07 00</w:t>
                          </w:r>
                        </w:p>
                        <w:p w14:paraId="13786C8E"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Fax: 43 69 07 03</w:t>
                          </w:r>
                        </w:p>
                        <w:p w14:paraId="0DE94EAB"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Giro 807-1284</w:t>
                          </w:r>
                        </w:p>
                        <w:p w14:paraId="4A7BA9BF"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gb@greve-bolig.dk</w:t>
                          </w:r>
                        </w:p>
                        <w:p w14:paraId="052BE400" w14:textId="77777777" w:rsidR="00D84D9E" w:rsidRPr="00BD24B5" w:rsidRDefault="00D84D9E"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7FD67EC8" w14:textId="77777777" w:rsidR="00D84D9E" w:rsidRPr="00CC7081" w:rsidRDefault="00D84D9E"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9A11F"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" strokecolor="white [3212]">
              <v:fill opacity="0"/>
              <v:textbox>
                <w:txbxContent>
                  <w:p w14:paraId="4E0791FD"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br/>
                      <w:t>Tlf.: 43 60 07 00</w:t>
                    </w:r>
                  </w:p>
                  <w:p w14:paraId="13786C8E"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Fax: 43 69 07 03</w:t>
                    </w:r>
                  </w:p>
                  <w:p w14:paraId="0DE94EAB"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Giro 807-1284</w:t>
                    </w:r>
                  </w:p>
                  <w:p w14:paraId="4A7BA9BF" w14:textId="77777777" w:rsidR="00D84D9E" w:rsidRPr="008D0817" w:rsidRDefault="00D84D9E" w:rsidP="00CC7081">
                    <w:pPr>
                      <w:rPr>
                        <w:rFonts w:ascii="Tahoma" w:hAnsi="Tahoma" w:cs="Tahoma"/>
                        <w:color w:val="1F497D" w:themeColor="text2"/>
                        <w:sz w:val="16"/>
                        <w:szCs w:val="16"/>
                        <w:lang w:val="it-IT"/>
                      </w:rPr>
                    </w:pPr>
                    <w:r w:rsidRPr="008D0817">
                      <w:rPr>
                        <w:rFonts w:ascii="Tahoma" w:hAnsi="Tahoma" w:cs="Tahoma"/>
                        <w:color w:val="1F497D" w:themeColor="text2"/>
                        <w:sz w:val="16"/>
                        <w:szCs w:val="16"/>
                        <w:lang w:val="it-IT"/>
                      </w:rPr>
                      <w:t>gb@greve-bolig.dk</w:t>
                    </w:r>
                  </w:p>
                  <w:p w14:paraId="052BE400" w14:textId="77777777" w:rsidR="00D84D9E" w:rsidRPr="00BD24B5" w:rsidRDefault="00D84D9E"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7FD67EC8" w14:textId="77777777" w:rsidR="00D84D9E" w:rsidRPr="00CC7081" w:rsidRDefault="00D84D9E" w:rsidP="00CC7081">
                    <w:pPr>
                      <w:rPr>
                        <w:sz w:val="10"/>
                        <w:szCs w:val="10"/>
                      </w:rPr>
                    </w:pPr>
                  </w:p>
                </w:txbxContent>
              </v:textbox>
            </v:shape>
          </w:pict>
        </mc:Fallback>
      </mc:AlternateContent>
    </w:r>
    <w:r w:rsidR="00D84D9E">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14:anchorId="5745DB6E" wp14:editId="2DFFEBD8">
          <wp:simplePos x="0" y="0"/>
          <wp:positionH relativeFrom="column">
            <wp:posOffset>-323850</wp:posOffset>
          </wp:positionH>
          <wp:positionV relativeFrom="paragraph">
            <wp:posOffset>-140970</wp:posOffset>
          </wp:positionV>
          <wp:extent cx="2163445" cy="646430"/>
          <wp:effectExtent l="0" t="0" r="8255" b="1270"/>
          <wp:wrapNone/>
          <wp:docPr id="1159787976" name="Billede 1159787976"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D84D9E" w:rsidRPr="00BD24B5">
      <w:rPr>
        <w:rFonts w:ascii="Tahoma" w:hAnsi="Tahoma" w:cs="Tahoma"/>
        <w:color w:val="1F497D" w:themeColor="text2"/>
        <w:sz w:val="16"/>
        <w:szCs w:val="16"/>
      </w:rPr>
      <w:t>Greveager 1 – 2670 Greve</w:t>
    </w:r>
  </w:p>
  <w:p w14:paraId="3CFC81D9" w14:textId="77777777" w:rsidR="00D84D9E" w:rsidRPr="00BD24B5" w:rsidRDefault="00D84D9E" w:rsidP="00CC7081">
    <w:pPr>
      <w:pStyle w:val="Sidehoved"/>
      <w:jc w:val="center"/>
      <w:rPr>
        <w:rFonts w:ascii="Tahoma" w:hAnsi="Tahoma" w:cs="Tahoma"/>
        <w:color w:val="1F497D" w:themeColor="text2"/>
        <w:sz w:val="16"/>
        <w:szCs w:val="16"/>
      </w:rPr>
    </w:pPr>
  </w:p>
  <w:p w14:paraId="3E0E2558" w14:textId="77777777" w:rsidR="00D84D9E" w:rsidRDefault="00D84D9E"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 xml:space="preserve">kl. 10.00-13.00 </w:t>
    </w:r>
  </w:p>
  <w:p w14:paraId="3FBB6DB2" w14:textId="77777777" w:rsidR="00D84D9E" w:rsidRPr="00BD24B5" w:rsidRDefault="00D84D9E"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Pr="00BD24B5">
      <w:rPr>
        <w:rFonts w:ascii="Tahoma" w:hAnsi="Tahoma" w:cs="Tahoma"/>
        <w:color w:val="1F497D" w:themeColor="text2"/>
        <w:sz w:val="16"/>
        <w:szCs w:val="16"/>
      </w:rPr>
      <w:t>rsdag tillige 15.30-17.00.</w:t>
    </w:r>
  </w:p>
  <w:p w14:paraId="146C1F82" w14:textId="77777777" w:rsidR="00D84D9E" w:rsidRPr="00C1277A" w:rsidRDefault="00D84D9E"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w:t>
    </w:r>
    <w:r>
      <w:rPr>
        <w:color w:val="1F497D" w:themeColor="text2"/>
        <w:sz w:val="24"/>
        <w:szCs w:val="24"/>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671"/>
    <w:multiLevelType w:val="hybridMultilevel"/>
    <w:tmpl w:val="A5DEDCBE"/>
    <w:lvl w:ilvl="0" w:tplc="04060019">
      <w:start w:val="1"/>
      <w:numFmt w:val="lowerLetter"/>
      <w:lvlText w:val="%1."/>
      <w:lvlJc w:val="left"/>
      <w:pPr>
        <w:ind w:left="1425" w:hanging="360"/>
      </w:pPr>
    </w:lvl>
    <w:lvl w:ilvl="1" w:tplc="04060019" w:tentative="1">
      <w:start w:val="1"/>
      <w:numFmt w:val="lowerLetter"/>
      <w:lvlText w:val="%2."/>
      <w:lvlJc w:val="left"/>
      <w:pPr>
        <w:ind w:left="2145" w:hanging="360"/>
      </w:pPr>
    </w:lvl>
    <w:lvl w:ilvl="2" w:tplc="0406001B" w:tentative="1">
      <w:start w:val="1"/>
      <w:numFmt w:val="lowerRoman"/>
      <w:lvlText w:val="%3."/>
      <w:lvlJc w:val="right"/>
      <w:pPr>
        <w:ind w:left="2865" w:hanging="180"/>
      </w:pPr>
    </w:lvl>
    <w:lvl w:ilvl="3" w:tplc="0406000F" w:tentative="1">
      <w:start w:val="1"/>
      <w:numFmt w:val="decimal"/>
      <w:lvlText w:val="%4."/>
      <w:lvlJc w:val="left"/>
      <w:pPr>
        <w:ind w:left="3585" w:hanging="360"/>
      </w:pPr>
    </w:lvl>
    <w:lvl w:ilvl="4" w:tplc="04060019" w:tentative="1">
      <w:start w:val="1"/>
      <w:numFmt w:val="lowerLetter"/>
      <w:lvlText w:val="%5."/>
      <w:lvlJc w:val="left"/>
      <w:pPr>
        <w:ind w:left="4305" w:hanging="360"/>
      </w:pPr>
    </w:lvl>
    <w:lvl w:ilvl="5" w:tplc="0406001B" w:tentative="1">
      <w:start w:val="1"/>
      <w:numFmt w:val="lowerRoman"/>
      <w:lvlText w:val="%6."/>
      <w:lvlJc w:val="right"/>
      <w:pPr>
        <w:ind w:left="5025" w:hanging="180"/>
      </w:pPr>
    </w:lvl>
    <w:lvl w:ilvl="6" w:tplc="0406000F" w:tentative="1">
      <w:start w:val="1"/>
      <w:numFmt w:val="decimal"/>
      <w:lvlText w:val="%7."/>
      <w:lvlJc w:val="left"/>
      <w:pPr>
        <w:ind w:left="5745" w:hanging="360"/>
      </w:pPr>
    </w:lvl>
    <w:lvl w:ilvl="7" w:tplc="04060019" w:tentative="1">
      <w:start w:val="1"/>
      <w:numFmt w:val="lowerLetter"/>
      <w:lvlText w:val="%8."/>
      <w:lvlJc w:val="left"/>
      <w:pPr>
        <w:ind w:left="6465" w:hanging="360"/>
      </w:pPr>
    </w:lvl>
    <w:lvl w:ilvl="8" w:tplc="0406001B" w:tentative="1">
      <w:start w:val="1"/>
      <w:numFmt w:val="lowerRoman"/>
      <w:lvlText w:val="%9."/>
      <w:lvlJc w:val="right"/>
      <w:pPr>
        <w:ind w:left="7185" w:hanging="180"/>
      </w:pPr>
    </w:lvl>
  </w:abstractNum>
  <w:abstractNum w:abstractNumId="1" w15:restartNumberingAfterBreak="0">
    <w:nsid w:val="0B3229CF"/>
    <w:multiLevelType w:val="multilevel"/>
    <w:tmpl w:val="DA7ED56A"/>
    <w:lvl w:ilvl="0">
      <w:start w:val="6"/>
      <w:numFmt w:val="decimal"/>
      <w:lvlText w:val="%1."/>
      <w:lvlJc w:val="left"/>
      <w:pPr>
        <w:tabs>
          <w:tab w:val="num" w:pos="705"/>
        </w:tabs>
        <w:ind w:left="705" w:hanging="705"/>
      </w:pPr>
      <w:rPr>
        <w:rFonts w:hint="default"/>
        <w:b/>
      </w:rPr>
    </w:lvl>
    <w:lvl w:ilvl="1">
      <w:start w:val="1"/>
      <w:numFmt w:val="lowerLetter"/>
      <w:lvlText w:val="%2."/>
      <w:lvlJc w:val="left"/>
      <w:pPr>
        <w:ind w:left="1440" w:hanging="360"/>
      </w:pPr>
      <w:rPr>
        <w:rFonts w:hint="default"/>
        <w:i w:val="0"/>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5B0407"/>
    <w:multiLevelType w:val="hybridMultilevel"/>
    <w:tmpl w:val="76EA8A2E"/>
    <w:lvl w:ilvl="0" w:tplc="04060019">
      <w:start w:val="1"/>
      <w:numFmt w:val="lowerLetter"/>
      <w:lvlText w:val="%1."/>
      <w:lvlJc w:val="left"/>
      <w:pPr>
        <w:ind w:left="720" w:hanging="360"/>
      </w:pPr>
      <w:rPr>
        <w:rFonts w:hint="default"/>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171E27"/>
    <w:multiLevelType w:val="hybridMultilevel"/>
    <w:tmpl w:val="F08E0684"/>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E6210D"/>
    <w:multiLevelType w:val="hybridMultilevel"/>
    <w:tmpl w:val="9C9CB8E2"/>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5" w15:restartNumberingAfterBreak="0">
    <w:nsid w:val="224B5E1F"/>
    <w:multiLevelType w:val="hybridMultilevel"/>
    <w:tmpl w:val="38CE92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293C56"/>
    <w:multiLevelType w:val="hybridMultilevel"/>
    <w:tmpl w:val="8962F56A"/>
    <w:lvl w:ilvl="0" w:tplc="6BF65782">
      <w:start w:val="1"/>
      <w:numFmt w:val="decimal"/>
      <w:lvlText w:val="%1."/>
      <w:lvlJc w:val="left"/>
      <w:pPr>
        <w:tabs>
          <w:tab w:val="num" w:pos="720"/>
        </w:tabs>
        <w:ind w:left="720" w:hanging="360"/>
      </w:pPr>
      <w:rPr>
        <w:b/>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3247176B"/>
    <w:multiLevelType w:val="hybridMultilevel"/>
    <w:tmpl w:val="388E294A"/>
    <w:lvl w:ilvl="0" w:tplc="DAF0E01E">
      <w:start w:val="6"/>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B031776"/>
    <w:multiLevelType w:val="hybridMultilevel"/>
    <w:tmpl w:val="D6DA0372"/>
    <w:lvl w:ilvl="0" w:tplc="906E5738">
      <w:start w:val="1"/>
      <w:numFmt w:val="decimal"/>
      <w:lvlText w:val="%1."/>
      <w:lvlJc w:val="left"/>
      <w:pPr>
        <w:tabs>
          <w:tab w:val="num" w:pos="720"/>
        </w:tabs>
        <w:ind w:left="720" w:hanging="360"/>
      </w:pPr>
      <w:rPr>
        <w:rFonts w:hint="default"/>
      </w:rPr>
    </w:lvl>
    <w:lvl w:ilvl="1" w:tplc="4DF8B846">
      <w:start w:val="1"/>
      <w:numFmt w:val="lowerLetter"/>
      <w:lvlText w:val="%2."/>
      <w:lvlJc w:val="left"/>
      <w:pPr>
        <w:tabs>
          <w:tab w:val="num" w:pos="1980"/>
        </w:tabs>
        <w:ind w:left="1980" w:hanging="900"/>
      </w:pPr>
      <w:rPr>
        <w:rFonts w:hint="default"/>
      </w:rPr>
    </w:lvl>
    <w:lvl w:ilvl="2" w:tplc="82487C94">
      <w:start w:val="2"/>
      <w:numFmt w:val="upperLetter"/>
      <w:lvlText w:val="%3."/>
      <w:lvlJc w:val="left"/>
      <w:pPr>
        <w:tabs>
          <w:tab w:val="num" w:pos="2880"/>
        </w:tabs>
        <w:ind w:left="2880" w:hanging="900"/>
      </w:pPr>
      <w:rPr>
        <w:rFonts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BAE0EFE"/>
    <w:multiLevelType w:val="hybridMultilevel"/>
    <w:tmpl w:val="CB0E6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DF61A18"/>
    <w:multiLevelType w:val="hybridMultilevel"/>
    <w:tmpl w:val="DE6EB5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53A55B9"/>
    <w:multiLevelType w:val="hybridMultilevel"/>
    <w:tmpl w:val="67AE070A"/>
    <w:lvl w:ilvl="0" w:tplc="6DDC0170">
      <w:start w:val="7"/>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585615EB"/>
    <w:multiLevelType w:val="hybridMultilevel"/>
    <w:tmpl w:val="16344C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5D575F8"/>
    <w:multiLevelType w:val="hybridMultilevel"/>
    <w:tmpl w:val="1CFA0C8E"/>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4" w15:restartNumberingAfterBreak="0">
    <w:nsid w:val="6BA9120B"/>
    <w:multiLevelType w:val="hybridMultilevel"/>
    <w:tmpl w:val="A4026AEE"/>
    <w:lvl w:ilvl="0" w:tplc="3D486506">
      <w:start w:val="5"/>
      <w:numFmt w:val="lowerLetter"/>
      <w:lvlText w:val="%1."/>
      <w:lvlJc w:val="left"/>
      <w:pPr>
        <w:ind w:left="720" w:hanging="360"/>
      </w:pPr>
      <w:rPr>
        <w:rFonts w:hint="default"/>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01A61CD"/>
    <w:multiLevelType w:val="hybridMultilevel"/>
    <w:tmpl w:val="DFAC8DA0"/>
    <w:lvl w:ilvl="0" w:tplc="9CDE5720">
      <w:start w:val="1"/>
      <w:numFmt w:val="lowerLetter"/>
      <w:lvlText w:val="%1)"/>
      <w:lvlJc w:val="left"/>
      <w:pPr>
        <w:ind w:left="644"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FC1530F"/>
    <w:multiLevelType w:val="multilevel"/>
    <w:tmpl w:val="D4DA2A7A"/>
    <w:lvl w:ilvl="0">
      <w:numFmt w:val="decimal"/>
      <w:lvlText w:val="%1."/>
      <w:lvlJc w:val="left"/>
      <w:pPr>
        <w:tabs>
          <w:tab w:val="num" w:pos="705"/>
        </w:tabs>
        <w:ind w:left="705" w:hanging="705"/>
      </w:pPr>
      <w:rPr>
        <w:rFonts w:hint="default"/>
        <w:b/>
      </w:rPr>
    </w:lvl>
    <w:lvl w:ilvl="1">
      <w:start w:val="1"/>
      <w:numFmt w:val="lowerLetter"/>
      <w:lvlText w:val="%2."/>
      <w:lvlJc w:val="left"/>
      <w:pPr>
        <w:ind w:left="1440" w:hanging="360"/>
      </w:pPr>
      <w:rPr>
        <w:rFonts w:hint="default"/>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229034">
    <w:abstractNumId w:val="5"/>
  </w:num>
  <w:num w:numId="2" w16cid:durableId="1215240246">
    <w:abstractNumId w:val="6"/>
  </w:num>
  <w:num w:numId="3" w16cid:durableId="582490541">
    <w:abstractNumId w:val="8"/>
  </w:num>
  <w:num w:numId="4" w16cid:durableId="1348560700">
    <w:abstractNumId w:val="11"/>
  </w:num>
  <w:num w:numId="5" w16cid:durableId="195393847">
    <w:abstractNumId w:val="16"/>
  </w:num>
  <w:num w:numId="6" w16cid:durableId="1490707900">
    <w:abstractNumId w:val="4"/>
  </w:num>
  <w:num w:numId="7" w16cid:durableId="1434475302">
    <w:abstractNumId w:val="9"/>
  </w:num>
  <w:num w:numId="8" w16cid:durableId="146243535">
    <w:abstractNumId w:val="10"/>
  </w:num>
  <w:num w:numId="9" w16cid:durableId="913317860">
    <w:abstractNumId w:val="3"/>
  </w:num>
  <w:num w:numId="10" w16cid:durableId="952639631">
    <w:abstractNumId w:val="0"/>
  </w:num>
  <w:num w:numId="11" w16cid:durableId="1068848608">
    <w:abstractNumId w:val="15"/>
  </w:num>
  <w:num w:numId="12" w16cid:durableId="1972401783">
    <w:abstractNumId w:val="2"/>
  </w:num>
  <w:num w:numId="13" w16cid:durableId="193739137">
    <w:abstractNumId w:val="13"/>
  </w:num>
  <w:num w:numId="14" w16cid:durableId="411859248">
    <w:abstractNumId w:val="14"/>
  </w:num>
  <w:num w:numId="15" w16cid:durableId="1119879905">
    <w:abstractNumId w:val="7"/>
  </w:num>
  <w:num w:numId="16" w16cid:durableId="1964000066">
    <w:abstractNumId w:val="1"/>
  </w:num>
  <w:num w:numId="17" w16cid:durableId="748382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1"/>
    <w:rsid w:val="00025B29"/>
    <w:rsid w:val="00075696"/>
    <w:rsid w:val="00075BBA"/>
    <w:rsid w:val="000B13A8"/>
    <w:rsid w:val="000D03E4"/>
    <w:rsid w:val="000E0B96"/>
    <w:rsid w:val="00112922"/>
    <w:rsid w:val="00122A08"/>
    <w:rsid w:val="0012740C"/>
    <w:rsid w:val="00155F9F"/>
    <w:rsid w:val="00166650"/>
    <w:rsid w:val="001A2E15"/>
    <w:rsid w:val="001A59A1"/>
    <w:rsid w:val="001B29E1"/>
    <w:rsid w:val="001C15EF"/>
    <w:rsid w:val="001C1CE4"/>
    <w:rsid w:val="001C7BFD"/>
    <w:rsid w:val="001D6B14"/>
    <w:rsid w:val="001D7455"/>
    <w:rsid w:val="002013A5"/>
    <w:rsid w:val="00207D42"/>
    <w:rsid w:val="00222DE8"/>
    <w:rsid w:val="00233990"/>
    <w:rsid w:val="00247734"/>
    <w:rsid w:val="00285A82"/>
    <w:rsid w:val="002C0AF2"/>
    <w:rsid w:val="002C3AFD"/>
    <w:rsid w:val="002D4DC0"/>
    <w:rsid w:val="002E7B6D"/>
    <w:rsid w:val="00303179"/>
    <w:rsid w:val="0032331C"/>
    <w:rsid w:val="00354C16"/>
    <w:rsid w:val="003B1052"/>
    <w:rsid w:val="003C7AD2"/>
    <w:rsid w:val="003D340C"/>
    <w:rsid w:val="003E4C2E"/>
    <w:rsid w:val="00404406"/>
    <w:rsid w:val="00410CFA"/>
    <w:rsid w:val="00416C4E"/>
    <w:rsid w:val="00420D76"/>
    <w:rsid w:val="0043626A"/>
    <w:rsid w:val="00451991"/>
    <w:rsid w:val="00471DBA"/>
    <w:rsid w:val="0047543B"/>
    <w:rsid w:val="004948FA"/>
    <w:rsid w:val="004A122C"/>
    <w:rsid w:val="004B7B9F"/>
    <w:rsid w:val="004C2DBF"/>
    <w:rsid w:val="004D4EEE"/>
    <w:rsid w:val="005016F9"/>
    <w:rsid w:val="005067ED"/>
    <w:rsid w:val="005140A3"/>
    <w:rsid w:val="00514F7B"/>
    <w:rsid w:val="00527D65"/>
    <w:rsid w:val="00565521"/>
    <w:rsid w:val="00573B99"/>
    <w:rsid w:val="0058639E"/>
    <w:rsid w:val="005E4DF9"/>
    <w:rsid w:val="00600DBD"/>
    <w:rsid w:val="00631DF1"/>
    <w:rsid w:val="0066386C"/>
    <w:rsid w:val="006666BE"/>
    <w:rsid w:val="006724C4"/>
    <w:rsid w:val="00674567"/>
    <w:rsid w:val="006751E6"/>
    <w:rsid w:val="006B2ABC"/>
    <w:rsid w:val="006B3D3E"/>
    <w:rsid w:val="006B7C6E"/>
    <w:rsid w:val="006C1E88"/>
    <w:rsid w:val="006D0863"/>
    <w:rsid w:val="006D0D28"/>
    <w:rsid w:val="006E4BDF"/>
    <w:rsid w:val="00722400"/>
    <w:rsid w:val="007305FA"/>
    <w:rsid w:val="0075314D"/>
    <w:rsid w:val="00763120"/>
    <w:rsid w:val="00764724"/>
    <w:rsid w:val="007671EA"/>
    <w:rsid w:val="00773A68"/>
    <w:rsid w:val="007A62CB"/>
    <w:rsid w:val="007A64E3"/>
    <w:rsid w:val="007B2189"/>
    <w:rsid w:val="007B3AE3"/>
    <w:rsid w:val="007B51FF"/>
    <w:rsid w:val="007C53EB"/>
    <w:rsid w:val="007F037B"/>
    <w:rsid w:val="007F4573"/>
    <w:rsid w:val="0080567D"/>
    <w:rsid w:val="00807E67"/>
    <w:rsid w:val="00821C65"/>
    <w:rsid w:val="0083280F"/>
    <w:rsid w:val="00854E43"/>
    <w:rsid w:val="008A2A12"/>
    <w:rsid w:val="008A3746"/>
    <w:rsid w:val="008B4322"/>
    <w:rsid w:val="008D0817"/>
    <w:rsid w:val="008E56EE"/>
    <w:rsid w:val="008F1DB8"/>
    <w:rsid w:val="00926985"/>
    <w:rsid w:val="00931C0A"/>
    <w:rsid w:val="0096474E"/>
    <w:rsid w:val="00965E52"/>
    <w:rsid w:val="0099792D"/>
    <w:rsid w:val="009C026F"/>
    <w:rsid w:val="009D3CC4"/>
    <w:rsid w:val="009D6D01"/>
    <w:rsid w:val="009E16E0"/>
    <w:rsid w:val="00A04441"/>
    <w:rsid w:val="00A05D1C"/>
    <w:rsid w:val="00A07E03"/>
    <w:rsid w:val="00A2276F"/>
    <w:rsid w:val="00A46663"/>
    <w:rsid w:val="00A52A49"/>
    <w:rsid w:val="00A6345F"/>
    <w:rsid w:val="00A649AA"/>
    <w:rsid w:val="00A669C6"/>
    <w:rsid w:val="00A7461D"/>
    <w:rsid w:val="00AA319D"/>
    <w:rsid w:val="00AB6DCE"/>
    <w:rsid w:val="00AD599C"/>
    <w:rsid w:val="00B2769C"/>
    <w:rsid w:val="00B45AAA"/>
    <w:rsid w:val="00B91C4F"/>
    <w:rsid w:val="00BD24B5"/>
    <w:rsid w:val="00BF78D9"/>
    <w:rsid w:val="00C0249E"/>
    <w:rsid w:val="00C1277A"/>
    <w:rsid w:val="00C158C4"/>
    <w:rsid w:val="00C17815"/>
    <w:rsid w:val="00C20A62"/>
    <w:rsid w:val="00C2580F"/>
    <w:rsid w:val="00C4387F"/>
    <w:rsid w:val="00CB2609"/>
    <w:rsid w:val="00CC7081"/>
    <w:rsid w:val="00CD3C6D"/>
    <w:rsid w:val="00CE3093"/>
    <w:rsid w:val="00D23086"/>
    <w:rsid w:val="00D40B0B"/>
    <w:rsid w:val="00D84D9E"/>
    <w:rsid w:val="00DA0004"/>
    <w:rsid w:val="00DD0BE2"/>
    <w:rsid w:val="00DE5AFA"/>
    <w:rsid w:val="00DF1EEC"/>
    <w:rsid w:val="00DF40B3"/>
    <w:rsid w:val="00E55DE2"/>
    <w:rsid w:val="00E9256F"/>
    <w:rsid w:val="00E9471B"/>
    <w:rsid w:val="00E961FD"/>
    <w:rsid w:val="00E97A9F"/>
    <w:rsid w:val="00EA51A5"/>
    <w:rsid w:val="00EB0A05"/>
    <w:rsid w:val="00EC3E4F"/>
    <w:rsid w:val="00ED4911"/>
    <w:rsid w:val="00ED6882"/>
    <w:rsid w:val="00EE39D0"/>
    <w:rsid w:val="00EF01E0"/>
    <w:rsid w:val="00EF7EEF"/>
    <w:rsid w:val="00F11BA5"/>
    <w:rsid w:val="00F24E4D"/>
    <w:rsid w:val="00F334F6"/>
    <w:rsid w:val="00F564BB"/>
    <w:rsid w:val="00F77344"/>
    <w:rsid w:val="00F9187A"/>
    <w:rsid w:val="00FD0F87"/>
    <w:rsid w:val="00FD554D"/>
    <w:rsid w:val="00FD6929"/>
    <w:rsid w:val="00FE3909"/>
    <w:rsid w:val="00FE5C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6E63C47"/>
  <w15:docId w15:val="{FE7082C7-3388-47E5-8A93-345798F5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paragraph" w:styleId="Listeafsnit">
    <w:name w:val="List Paragraph"/>
    <w:basedOn w:val="Normal"/>
    <w:uiPriority w:val="34"/>
    <w:qFormat/>
    <w:rsid w:val="00722400"/>
    <w:pPr>
      <w:ind w:left="130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95CBB-9D49-4202-8975-10D75291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781</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Brian Hemmingsen</cp:lastModifiedBy>
  <cp:revision>5</cp:revision>
  <cp:lastPrinted>2025-04-21T11:25:00Z</cp:lastPrinted>
  <dcterms:created xsi:type="dcterms:W3CDTF">2025-04-21T11:25:00Z</dcterms:created>
  <dcterms:modified xsi:type="dcterms:W3CDTF">2025-04-22T15:27:00Z</dcterms:modified>
</cp:coreProperties>
</file>